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48754251">
                <wp:extent cx="5949315" cy="1329267"/>
                <wp:effectExtent l="0" t="0" r="13335" b="2349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315" cy="1329267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30E56348" w14:textId="19E2B182" w:rsidR="00DF46A9" w:rsidRDefault="008C197A" w:rsidP="00DF46A9">
                            <w:pPr>
                              <w:ind w:left="142" w:right="141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323D54">
                              <w:rPr>
                                <w:b/>
                                <w:caps/>
                                <w:szCs w:val="24"/>
                              </w:rPr>
                              <w:t xml:space="preserve">aperta 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>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</w:t>
                            </w:r>
                            <w:r w:rsid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DF46A9" w:rsidRPr="00DF46A9">
                              <w:rPr>
                                <w:b/>
                                <w:caps/>
                                <w:szCs w:val="24"/>
                              </w:rPr>
                              <w:t xml:space="preserve">DEL SERVIZIO DI EVOLUZIONE DEL SISTEMA CONTABILE SAP DELLA CASSA PER I SERVIZI ENERGETICI E AMBIENTALI – CSEA  </w:t>
                            </w:r>
                          </w:p>
                          <w:p w14:paraId="29D978E0" w14:textId="77777777" w:rsidR="00DF46A9" w:rsidRDefault="00DF46A9" w:rsidP="00DF46A9">
                            <w:pPr>
                              <w:ind w:left="-142" w:right="141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6CDE53C6" w14:textId="4E979FC7" w:rsidR="00DF46A9" w:rsidRPr="00DF46A9" w:rsidRDefault="00DF46A9" w:rsidP="00DF46A9">
                            <w:pPr>
                              <w:ind w:left="-142" w:right="141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 w:rsidRPr="00DF46A9">
                              <w:rPr>
                                <w:b/>
                                <w:caps/>
                                <w:szCs w:val="24"/>
                              </w:rPr>
                              <w:t>CIG 9995107F36</w:t>
                            </w:r>
                          </w:p>
                          <w:p w14:paraId="36B1662F" w14:textId="2840B649" w:rsidR="00323D54" w:rsidRDefault="00323D54" w:rsidP="00323D54">
                            <w:pPr>
                              <w:ind w:left="284" w:right="295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21F87BE" w14:textId="77777777" w:rsidR="004166AA" w:rsidRDefault="004166AA" w:rsidP="008C197A">
                            <w:pPr>
                              <w:ind w:left="284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Cs w:val="24"/>
                              </w:rPr>
                            </w:pPr>
                          </w:p>
                          <w:bookmarkEnd w:id="0"/>
                          <w:p w14:paraId="4EB31D18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7461391B" w14:textId="77777777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C5DA156" w14:textId="41E8677D" w:rsidR="008C197A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xxxxxxxx</w:t>
                            </w:r>
                          </w:p>
                          <w:p w14:paraId="7277F1F1" w14:textId="77777777" w:rsidR="008C197A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</w:pPr>
                          </w:p>
                          <w:p w14:paraId="52E3928F" w14:textId="0C99D216" w:rsidR="00DC5C13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8.4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c25wEAANcDAAAOAAAAZHJzL2Uyb0RvYy54bWysU8Fu2zAMvQ/YPwi6L07cpm2COMXWLMOA&#10;YhvQ9gNkWY6FyaImKrHz96NkJ2039DLMB5mynh75HunVbd8adlAeNdiCzyZTzpSVUGm7K/jT4/bD&#10;DWcYhK2EAasKflTIb9fv3606t1Q5NGAq5RmRWFx2ruBNCG6ZZSgb1QqcgFOWDmvwrQi09bus8qIj&#10;9tZk+XR6lXXgK+dBKkT6uhkO+Trx17WS4XtdowrMFJxqC2n1aS3jmq1XYrnzwjVajmWIf6iiFdpS&#10;0jPVRgTB9l7/RdVq6QGhDhMJbQZ1raVKGkjNbPqHmodGOJW0kDnozjbh/6OV3w4/PNNVwXPOrGip&#10;RY+qDyX0LI/mdA6XhHlwhAr9J+ipyUkounuQP5Eg2QvMcAEJHc3oa9/GN8lkdJH8P549pyRM0sf5&#10;4nJxMZtzJulsdpEv8qvrmDh7vu48hi8KWhaDgntqaipBHO4xDNATJGZDMLraamPSxu/KO+PZQdAA&#10;bG4+59ski9hfwYxlXcEv59f5IO5Niml6xgJfUcQSNgKbIVU6GmHGjiYNvkS7Ql/2o7slVEcyt6MZ&#10;LDj+2guvODNfLTU5Duwp8KegPAU+mDtIYx2FWvi4D1DrZEhMMfCOmWl6kqXjpMfxfLlPqOf/cf0b&#10;AAD//wMAUEsDBBQABgAIAAAAIQAOGosh3QAAAAUBAAAPAAAAZHJzL2Rvd25yZXYueG1sTI/NTsMw&#10;EITvSLyDtUjcqEMjVSTEqUpF+bm1KRdu23iJU+J1FDtteHsMF7isNJrRzLfFcrKdONHgW8cKbmcJ&#10;COLa6ZYbBW/7zc0dCB+QNXaOScEXeViWlxcF5tqdeUenKjQilrDPUYEJoc+l9LUhi37meuLofbjB&#10;YohyaKQe8BzLbSfnSbKQFluOCwZ7WhuqP6vRKmi2Y1u/p+bl8XX1sK6eno+7/eao1PXVtLoHEWgK&#10;f2H4wY/oUEamgxtZe9EpiI+E3xu9LF1kIA4K5kmWgiwL+Z++/AYAAP//AwBQSwECLQAUAAYACAAA&#10;ACEAtoM4kv4AAADhAQAAEwAAAAAAAAAAAAAAAAAAAAAAW0NvbnRlbnRfVHlwZXNdLnhtbFBLAQIt&#10;ABQABgAIAAAAIQA4/SH/1gAAAJQBAAALAAAAAAAAAAAAAAAAAC8BAABfcmVscy8ucmVsc1BLAQIt&#10;ABQABgAIAAAAIQBAq9c25wEAANcDAAAOAAAAAAAAAAAAAAAAAC4CAABkcnMvZTJvRG9jLnhtbFBL&#10;AQItABQABgAIAAAAIQAOGosh3QAAAAUBAAAPAAAAAAAAAAAAAAAAAEEEAABkcnMvZG93bnJldi54&#10;bWxQSwUGAAAAAAQABADzAAAASwUAAAAA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30E56348" w14:textId="19E2B182" w:rsidR="00DF46A9" w:rsidRDefault="008C197A" w:rsidP="00DF46A9">
                      <w:pPr>
                        <w:ind w:left="142" w:right="141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323D54">
                        <w:rPr>
                          <w:b/>
                          <w:caps/>
                          <w:szCs w:val="24"/>
                        </w:rPr>
                        <w:t xml:space="preserve">aperta 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>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</w:t>
                      </w:r>
                      <w:r w:rsidR="00DF46A9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DF46A9" w:rsidRPr="00DF46A9">
                        <w:rPr>
                          <w:b/>
                          <w:caps/>
                          <w:szCs w:val="24"/>
                        </w:rPr>
                        <w:t xml:space="preserve">DEL SERVIZIO DI EVOLUZIONE DEL SISTEMA CONTABILE SAP DELLA CASSA PER I SERVIZI ENERGETICI E AMBIENTALI – CSEA  </w:t>
                      </w:r>
                    </w:p>
                    <w:p w14:paraId="29D978E0" w14:textId="77777777" w:rsidR="00DF46A9" w:rsidRDefault="00DF46A9" w:rsidP="00DF46A9">
                      <w:pPr>
                        <w:ind w:left="-142" w:right="141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6CDE53C6" w14:textId="4E979FC7" w:rsidR="00DF46A9" w:rsidRPr="00DF46A9" w:rsidRDefault="00DF46A9" w:rsidP="00DF46A9">
                      <w:pPr>
                        <w:ind w:left="-142" w:right="141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 w:rsidRPr="00DF46A9">
                        <w:rPr>
                          <w:b/>
                          <w:caps/>
                          <w:szCs w:val="24"/>
                        </w:rPr>
                        <w:t>CIG 9995107F36</w:t>
                      </w:r>
                    </w:p>
                    <w:p w14:paraId="36B1662F" w14:textId="2840B649" w:rsidR="00323D54" w:rsidRDefault="00323D54" w:rsidP="00323D54">
                      <w:pPr>
                        <w:ind w:left="284" w:right="295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21F87BE" w14:textId="77777777" w:rsidR="004166AA" w:rsidRDefault="004166AA" w:rsidP="008C197A">
                      <w:pPr>
                        <w:ind w:left="284"/>
                        <w:jc w:val="both"/>
                        <w:rPr>
                          <w:rFonts w:ascii="Times New Roman" w:eastAsia="Calibri" w:hAnsi="Times New Roman" w:cs="Times New Roman"/>
                          <w:b/>
                          <w:caps/>
                          <w:szCs w:val="24"/>
                        </w:rPr>
                      </w:pPr>
                    </w:p>
                    <w:bookmarkEnd w:id="3"/>
                    <w:p w14:paraId="4EB31D18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7461391B" w14:textId="77777777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1C5DA156" w14:textId="41E8677D" w:rsidR="008C197A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 xml:space="preserve">CIG </w:t>
                      </w:r>
                      <w:bookmarkEnd w:id="4"/>
                      <w:bookmarkEnd w:id="5"/>
                      <w:r>
                        <w:rPr>
                          <w:b/>
                          <w:caps/>
                          <w:szCs w:val="24"/>
                        </w:rPr>
                        <w:t>xxxxxxxx</w:t>
                      </w:r>
                    </w:p>
                    <w:p w14:paraId="7277F1F1" w14:textId="77777777" w:rsidR="008C197A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</w:pPr>
                    </w:p>
                    <w:p w14:paraId="52E3928F" w14:textId="0C99D216" w:rsidR="00DC5C13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5B2EF2F3" w14:textId="77777777" w:rsidR="00DF46A9" w:rsidRPr="00DF46A9" w:rsidRDefault="004166AA" w:rsidP="00DF46A9">
                            <w:pPr>
                              <w:ind w:left="142" w:right="141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</w:t>
                            </w:r>
                            <w:r w:rsidR="007F742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>aperta</w:t>
                            </w: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tramite MePa per l’affidamento </w:t>
                            </w:r>
                            <w:r w:rsidR="00DF46A9" w:rsidRPr="00DF46A9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DEL SERVIZIO DI EVOLUZIONE DEL SISTEMA CONTABILE SAP DELLA CASSA PER I SERVIZI ENERGETICI E AMBIENTALI – CSEA  </w:t>
                            </w:r>
                          </w:p>
                          <w:p w14:paraId="47D97C3A" w14:textId="77777777" w:rsidR="007F7429" w:rsidRPr="007F7429" w:rsidRDefault="007F7429" w:rsidP="00DF46A9">
                            <w:pPr>
                              <w:ind w:right="153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44F"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D6AEAAN4DAAAOAAAAZHJzL2Uyb0RvYy54bWysU8tu2zAQvBfoPxC815KcuA4Ey0ESw0WB&#10;oC2Q9AMoirKIUlyWS1vy33dJ2U76uhSVAIqP4ezO7Gp1O/aGHZRHDbbixSznTFkJjba7in993r67&#10;4QyDsI0wYFXFjwr57frtm9XgSjWHDkyjPCMSi+XgKt6F4MosQ9mpXuAMnLJ02ILvRaCl32WNFwOx&#10;9yab5/n7bADfOA9SIdLuZjrk68TftkqGz22LKjBTccotpNGnsY5jtl6JcueF67Q8pSH+IYteaEtB&#10;L1QbEQTbe/0bVa+lB4Q2zCT0GbStlippIDVF/ouap044lbSQOeguNuH/o5WfDl88003FrzizoqcS&#10;Pasx1DCyq2jO4LAkzJMjVBjvYaQiJ6HoHkF+Q4JkrzDTBSR0NGNsfR+/JJPRRfL/ePGcgjBJm4vl&#10;8jpfLDiTdFYUN0WRp6pkL9edx/BBQc/ipOKeippSEIdHDDEBUZ4hMRqC0c1WG5MWflc/GM8Oghrg&#10;fhvfKIuu/AQzlg0Vv14s55O4v1Lk8bn7E0VMYSOwm0Il9hPM2JNJky/RrjDWY3K9OJtcQ3Mkjwdq&#10;xYrj973wijPz0VKtY9+eJ/48qc8TH8wDpO6Oei3c7QO0OvkSI028pwSoiZL2U8PHLn29TqiX33L9&#10;AwAA//8DAFBLAwQUAAYACAAAACEACSKUzd8AAAALAQAADwAAAGRycy9kb3ducmV2LnhtbEyPwU7D&#10;MBBE70j8g7VI3KjdNjRViFPRSrkh1JZ+gBsvSSBeR7Gbhr9ne4LbjnY08ybfTK4TIw6h9aRhPlMg&#10;kCpvW6o1nD7KpzWIEA1Z03lCDT8YYFPc3+Ums/5KBxyPsRYcQiEzGpoY+0zKUDXoTJj5Hol/n35w&#10;JrIcamkHc+Vw18mFUivpTEvc0Jgedw1W38eL01ChGpOv9zF52+9P5TrZHoZyt9X68WF6fQERcYp/&#10;ZrjhMzoUzHT2F7JBdKxXCW+JfDynIG4GlS6XIM4aFmqegixy+X9D8QsAAP//AwBQSwECLQAUAAYA&#10;CAAAACEAtoM4kv4AAADhAQAAEwAAAAAAAAAAAAAAAAAAAAAAW0NvbnRlbnRfVHlwZXNdLnhtbFBL&#10;AQItABQABgAIAAAAIQA4/SH/1gAAAJQBAAALAAAAAAAAAAAAAAAAAC8BAABfcmVscy8ucmVsc1BL&#10;AQItABQABgAIAAAAIQDC6eZD6AEAAN4DAAAOAAAAAAAAAAAAAAAAAC4CAABkcnMvZTJvRG9jLnht&#10;bFBLAQItABQABgAIAAAAIQAJIpTN3wAAAAsBAAAPAAAAAAAAAAAAAAAAAEIEAABkcnMvZG93bnJl&#10;di54bWxQSwUGAAAAAAQABADzAAAATg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5B2EF2F3" w14:textId="77777777" w:rsidR="00DF46A9" w:rsidRPr="00DF46A9" w:rsidRDefault="004166AA" w:rsidP="00DF46A9">
                      <w:pPr>
                        <w:ind w:left="142" w:right="141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</w:t>
                      </w:r>
                      <w:r w:rsidR="007F7429">
                        <w:rPr>
                          <w:b/>
                          <w:caps/>
                          <w:sz w:val="16"/>
                          <w:szCs w:val="16"/>
                        </w:rPr>
                        <w:t>aperta</w:t>
                      </w: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 tramite MePa per l’affidamento </w:t>
                      </w:r>
                      <w:r w:rsidR="00DF46A9" w:rsidRPr="00DF46A9">
                        <w:rPr>
                          <w:b/>
                          <w:caps/>
                          <w:sz w:val="16"/>
                          <w:szCs w:val="16"/>
                        </w:rPr>
                        <w:t xml:space="preserve">DEL SERVIZIO DI EVOLUZIONE DEL SISTEMA CONTABILE SAP DELLA CASSA PER I SERVIZI ENERGETICI E AMBIENTALI – CSEA  </w:t>
                      </w:r>
                    </w:p>
                    <w:p w14:paraId="47D97C3A" w14:textId="77777777" w:rsidR="007F7429" w:rsidRPr="007F7429" w:rsidRDefault="007F7429" w:rsidP="00DF46A9">
                      <w:pPr>
                        <w:ind w:right="153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kG4wEAAN0DAAAOAAAAZHJzL2Uyb0RvYy54bWysU9uOmzAQfa/Uf7D83sDS0FQoZLW7UapK&#10;q7bSbj/AGDtYNR7XdgL5+44NSba3l6ogGV+Oz8w5M6xvx16To3BeganpzSKnRBgOrTL7mn593r15&#10;T4kPzLRMgxE1PQlPbzevX60HW4kCOtCtcARJjK8GW9MuBFtlmeed6JlfgBUGDyW4ngVcun3WOjYg&#10;e6+zIs/fZQO41jrgwnvc3U6HdJP4pRQ8fJbSi0B0TTG3kEaXxiaO2WbNqr1jtlN8ToP9QxY9UwaD&#10;Xqi2LDBycOo3ql5xBx5kWHDoM5BScZE0oJqb/Bc1Tx2zImlBc7y92OT/Hy3/dPziiGpruqTEsB5L&#10;9CzG0MBIltGcwfoKMU8WUWG8hxGLnIR6+wj8m0dI9gIzXfCIjmaM0vXxizIJXkT/TxfPMQjhuFmu&#10;Vsu8LCnhePa2LJZFGeNm19vW+fBBQE/ipKYOa5oyYMdHHyboGRKDedCq3Smt08LtmwftyJFh/e93&#10;8Z3Zf4JpQwZ0oFwVk7a/UuTxufsTRUxhy3w3hUrsM0yb2aPJluhWGJsxmV5ETNxpoD2hxQN2Yk39&#10;9wNzghL90WCpY9ueJ+48ac4TF/QDpOaOeg3cHQJIlXy58s4JYA8lZ+d+j036cp1Q179y8wMAAP//&#10;AwBQSwMEFAAGAAgAAAAhAP05VRnfAAAACgEAAA8AAABkcnMvZG93bnJldi54bWxMj0FOwzAQRfdI&#10;3MEaJHbUpklLGuJUtFJ2CLWlB3DjaRKIx5HtpuH2uCtYfs3T/2+K9WR6NqLznSUJzzMBDKm2uqNG&#10;wvGzesqA+aBIq94SSvhBD+vy/q5QubZX2uN4CA2LJeRzJaENYcg593WLRvmZHZDi7WydUSFG13Dt&#10;1DWWm57PhVhyozqKC60acNti/X24GAk1ijH9+hjT993uWGXpZu+q7UbKx4fp7RVYwCn8wXDTj+pQ&#10;RqeTvZD2rI95mc4jKiFZJMBugHhJFsBOElYiA14W/P8L5S8AAAD//wMAUEsBAi0AFAAGAAgAAAAh&#10;ALaDOJL+AAAA4QEAABMAAAAAAAAAAAAAAAAAAAAAAFtDb250ZW50X1R5cGVzXS54bWxQSwECLQAU&#10;AAYACAAAACEAOP0h/9YAAACUAQAACwAAAAAAAAAAAAAAAAAvAQAAX3JlbHMvLnJlbHNQSwECLQAU&#10;AAYACAAAACEAl4HpBuMBAADdAwAADgAAAAAAAAAAAAAAAAAuAgAAZHJzL2Uyb0RvYy54bWxQSwEC&#10;LQAUAAYACAAAACEA/TlVGd8AAAAKAQAADwAAAAAAAAAAAAAAAAA9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6A7DB41E" w14:textId="16D88951" w:rsidR="00DF46A9" w:rsidRPr="00DF46A9" w:rsidRDefault="00BF03AB" w:rsidP="00DF46A9">
            <w:pPr>
              <w:ind w:left="142" w:right="141"/>
              <w:jc w:val="both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RICHIESTA DI OFFERTA </w:t>
            </w:r>
            <w:r w:rsidR="00323D54">
              <w:rPr>
                <w:color w:val="00000A"/>
                <w:w w:val="104"/>
                <w:sz w:val="13"/>
              </w:rPr>
              <w:t>APERTA</w:t>
            </w:r>
            <w:r>
              <w:rPr>
                <w:color w:val="00000A"/>
                <w:w w:val="104"/>
                <w:sz w:val="13"/>
              </w:rPr>
              <w:t xml:space="preserve"> TRAMITE MEPA PER L’AFFIDAMENTO </w:t>
            </w:r>
            <w:r w:rsidR="00DF46A9" w:rsidRPr="00DF46A9">
              <w:rPr>
                <w:color w:val="00000A"/>
                <w:w w:val="104"/>
                <w:sz w:val="13"/>
              </w:rPr>
              <w:t xml:space="preserve">DEL SERVIZIO DI EVOLUZIONE DEL SISTEMA CONTABILE SAP DELLA CASSA PER I SERVIZI ENERGETICI E AMBIENTALI – </w:t>
            </w:r>
            <w:proofErr w:type="gramStart"/>
            <w:r w:rsidR="00DF46A9" w:rsidRPr="00DF46A9">
              <w:rPr>
                <w:color w:val="00000A"/>
                <w:w w:val="104"/>
                <w:sz w:val="13"/>
              </w:rPr>
              <w:t xml:space="preserve">CSEA  </w:t>
            </w:r>
            <w:r w:rsidR="006F2A4B">
              <w:rPr>
                <w:color w:val="00000A"/>
                <w:w w:val="104"/>
                <w:sz w:val="13"/>
              </w:rPr>
              <w:t>]</w:t>
            </w:r>
            <w:proofErr w:type="gramEnd"/>
          </w:p>
          <w:p w14:paraId="3B887268" w14:textId="7373D65C" w:rsidR="00EF7CBC" w:rsidRDefault="00EF7CBC" w:rsidP="00BF03AB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62F76268" w14:textId="77777777" w:rsidR="006F2A4B" w:rsidRDefault="006F2A4B" w:rsidP="00D34883">
            <w:pPr>
              <w:ind w:right="141"/>
              <w:rPr>
                <w:color w:val="00000A"/>
                <w:w w:val="104"/>
                <w:sz w:val="13"/>
              </w:rPr>
            </w:pPr>
          </w:p>
          <w:p w14:paraId="2F76DD21" w14:textId="24381709" w:rsidR="00D7297A" w:rsidRPr="00D7297A" w:rsidRDefault="00D7297A" w:rsidP="00D34883">
            <w:pPr>
              <w:ind w:right="141"/>
              <w:rPr>
                <w:color w:val="00000A"/>
                <w:w w:val="104"/>
                <w:sz w:val="13"/>
              </w:rPr>
            </w:pPr>
            <w:r w:rsidRPr="00D7297A">
              <w:rPr>
                <w:color w:val="00000A"/>
                <w:w w:val="104"/>
                <w:sz w:val="13"/>
              </w:rPr>
              <w:t>9995107F</w:t>
            </w:r>
            <w:proofErr w:type="gramStart"/>
            <w:r w:rsidRPr="00D7297A">
              <w:rPr>
                <w:color w:val="00000A"/>
                <w:w w:val="104"/>
                <w:sz w:val="13"/>
              </w:rPr>
              <w:t>36</w:t>
            </w:r>
            <w:r w:rsidR="006F2A4B">
              <w:rPr>
                <w:color w:val="00000A"/>
                <w:w w:val="104"/>
                <w:sz w:val="13"/>
              </w:rPr>
              <w:t xml:space="preserve"> ]</w:t>
            </w:r>
            <w:proofErr w:type="gramEnd"/>
          </w:p>
          <w:p w14:paraId="42414801" w14:textId="7E0E13DA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66619A15" w:rsidR="00EF7CBC" w:rsidRPr="005C2172" w:rsidRDefault="00EF7CBC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295QEAAN0DAAAOAAAAZHJzL2Uyb0RvYy54bWysU8tu2zAQvBfoPxC815Kd2GkMy0ESw0WB&#10;oC2Q9AMoirKIUlyWS1vy33dJyXb6uhSVAIqP4ezO7Gp117eGHZRHDbbg00nOmbISKm13Bf/6sn33&#10;njMMwlbCgFUFPyrkd+u3b1adW6oZNGAq5RmRWFx2ruBNCG6ZZSgb1QqcgFOWDmvwrQi09Lus8qIj&#10;9tZkszxfZB34ynmQCpF2N8MhXyf+ulYyfK5rVIGZglNuIY0+jWUcs/VKLHdeuEbLMQ3xD1m0QlsK&#10;eqbaiCDY3uvfqFotPSDUYSKhzaCutVRJA6mZ5r+oeW6EU0kLmYPubBP+P1r56fDFM10VfMGZFS2V&#10;6EX1oYSeLaI5ncMlYZ4doUL/AD0VOQlF9wTyGxIke4UZLiChoxl97dv4JZmMLpL/x7PnFIRJ2pzf&#10;3Fzn8zlnks6ms9v51W2Mm11uO4/hg4KWxUnBPdU0ZSAOTxgG6AkSgyEYXW21MWnhd+Wj8ewgqP4P&#10;2/iO7D/BjGVdwa/nN7NB218p8vjc/4kiprAR2AyhEvsIM3b0aLAluhX6sk+mX0VM3CmhOpLFHXVi&#10;wfH7XnjFmfloqdSxbU8Tf5qUp4kP5hFSc0e9Fu73AWqdfLnwjglQDyVnx36PTfp6nVCXv3L9AwAA&#10;//8DAFBLAwQUAAYACAAAACEAlVArJN8AAAAKAQAADwAAAGRycy9kb3ducmV2LnhtbEyPQU7DMBBF&#10;90jcwRokdtRu40Ia4lS0UnYItaUHcONpEojHUeym4fa4K1h+zdP/b/L1ZDs24uBbRwrmMwEMqXKm&#10;pVrB8bN8SoH5oMnozhEq+EEP6+L+LteZcVfa43gINYsl5DOtoAmhzzj3VYNW+5nrkeLt7AarQ4xD&#10;zc2gr7HcdnwhxDO3uqW40Ogetw1W34eLVVChGOXXxyjfd7tjmcrNfii3G6UeH6a3V2ABp/AHw00/&#10;qkMRnU7uQsazLuaX5TyiCpLFCtgNEKmUwE4KlkkCvMj5/xeKXwAAAP//AwBQSwECLQAUAAYACAAA&#10;ACEAtoM4kv4AAADhAQAAEwAAAAAAAAAAAAAAAAAAAAAAW0NvbnRlbnRfVHlwZXNdLnhtbFBLAQIt&#10;ABQABgAIAAAAIQA4/SH/1gAAAJQBAAALAAAAAAAAAAAAAAAAAC8BAABfcmVscy8ucmVsc1BLAQIt&#10;ABQABgAIAAAAIQDmKR295QEAAN0DAAAOAAAAAAAAAAAAAAAAAC4CAABkcnMvZTJvRG9jLnhtbFBL&#10;AQItABQABgAIAAAAIQCVUCsk3wAAAAoBAAAPAAAAAAAAAAAAAAAAAD8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rilasciata da organismi </w:t>
            </w:r>
            <w:proofErr w:type="gramStart"/>
            <w:r>
              <w:rPr>
                <w:w w:val="105"/>
                <w:sz w:val="13"/>
              </w:rPr>
              <w:t>accreditati ?</w:t>
            </w:r>
            <w:proofErr w:type="gramEnd"/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 ]</w:t>
            </w:r>
            <w:proofErr w:type="gramEnd"/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 ]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oo3AEAAKsDAAAOAAAAZHJzL2Uyb0RvYy54bWysU8Fu2zAMvQ/YPwi6L3azpsuMOEXXoMOA&#10;YhvQ7gNkWY6FyaImKrHz96NkOw3WWzEfZFp8euR7oje3Q2fYUXnUYEt+tcg5U1ZCre2+5L+eHz6s&#10;OcMgbC0MWFXyk0J+u33/btO7Qi2hBVMrz4jEYtG7krchuCLLULaqE7gApywlG/CdCPTp91ntRU/s&#10;ncmWeX6T9eBr50EqRNrdjUm+TfxNo2T40TSoAjMlp95CWn1aq7hm240o9l64VsupDfGGLjqhLRU9&#10;U+1EEOzg9SuqTksPCE1YSOgyaBotVdJAaq7yf9Q8tcKppIXMQXe2Cf8frfx+/OmZrunuyB4rOrqj&#10;ZzWECgZGO2RP77Ag1JMjXBi+wEDQJBXdI8jfSJDsAjMeQEJHO4bGd/FNQhkdpBKns+tUhUnaXH1a&#10;Xq+WK84k5W4+rtdj3ezltPMYviroWAxK7ulWUwfi+Igh1hfFDInFjGU9MeWfV2OfYHT9oI2JOfT7&#10;6t54dhRxIOJzF0USA17CIt1OYDviUmqCGTvpHSVG5WGohmTh9exXBfWJ7OpprkqOfw7CK87MN0sX&#10;F4dwDvwcVHPgg7mHNKqxWQt3hwCNThpjpZF3aoAmIjU+TW8cucvvhHr5x7Z/AQAA//8DAFBLAwQU&#10;AAYACAAAACEAvfUlSN4AAAALAQAADwAAAGRycy9kb3ducmV2LnhtbEyPzWrDMBCE74W+g9hCb40c&#10;07qpYzmUQk45xQmU3mR7Y5tYKyPJP3n7bk7taWfYYfbbbLeYXkzofGdJwXoVgUCqbN1Ro+B82r9s&#10;QPigqda9JVRwQw+7/PEh02ltZzriVIRGcAn5VCtoQxhSKX3VotF+ZQck3l2sMzqwdY2snZ653PQy&#10;jqJEGt0RX2j1gF8tVtdiNApm+h5PheuM3n84f/wpD9fbdFDq+Wn53IIIuIS/MNzxGR1yZirtSLUX&#10;PfvkNeYoi5jnPRAlb+8gSlbreAMyz+T/H/JfAAAA//8DAFBLAQItABQABgAIAAAAIQC2gziS/gAA&#10;AOEBAAATAAAAAAAAAAAAAAAAAAAAAABbQ29udGVudF9UeXBlc10ueG1sUEsBAi0AFAAGAAgAAAAh&#10;ADj9If/WAAAAlAEAAAsAAAAAAAAAAAAAAAAALwEAAF9yZWxzLy5yZWxzUEsBAi0AFAAGAAgAAAAh&#10;AIIrSijcAQAAqwMAAA4AAAAAAAAAAAAAAAAALgIAAGRycy9lMm9Eb2MueG1sUEsBAi0AFAAGAAgA&#10;AAAhAL31JUjeAAAACwEAAA8AAAAAAAAAAAAAAAAANgQAAGRycy9kb3ducmV2LnhtbFBLBQYAAAAA&#10;BAAEAPMAAABBBQAAAAA=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generica in modo da non anticipare alcun 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5QEAAN8DAAAOAAAAZHJzL2Uyb0RvYy54bWysU8tu2zAQvBfoPxC815KdxnANy0ESw0WB&#10;oA2Q9AMoirKIUlyWS1vy33dJyXbaJpeiEkDxMZzdmV2tbvrWsIPyqMEWfDrJOVNWQqXtruDfn7cf&#10;FpxhELYSBqwq+FEhv1m/f7fq3FLNoAFTKc+IxOKycwVvQnDLLEPZqFbgBJyydFiDb0Wgpd9llRcd&#10;sbcmm+X5POvAV86DVIi0uxkO+Trx17WS4VtdowrMFJxyC2n0aSzjmK1XYrnzwjVajmmIf8iiFdpS&#10;0DPVRgTB9l7/RdVq6QGhDhMJbQZ1raVKGkjNNP9DzVMjnEpayBx0Z5vw/9HKr4dHz3RFtZtyZkVL&#10;NXpWfSihZ7RD9nQOl4R6coQL/R30BE1S0T2A/IEEyV5ghgtI6GhHX/s2fkkoo4tUgePZdYrCJG1e&#10;L64+Xi3oSNLZdDqf5dcxbna57TyGzwpaFicF91TVlIE4PGAYoCdIDIZgdLXVxqSF35X3xrODoA64&#10;28Z3ZP8NZizrCj7PP80HbW9S5PG5fY0iprAR2AyhEvsIM3b0aLAluhX6sk+2J61xp4TqSBZ31IsF&#10;x5974RVn5oulYsfGPU38aVKeJj6Ye0jtHfVauN0HqHXy5cI7JkBdlJwdOz626ct1Ql3+y/UvAAAA&#10;//8DAFBLAwQUAAYACAAAACEATX63utwAAAAKAQAADwAAAGRycy9kb3ducmV2LnhtbEyPwU7DMBBE&#10;70j8g7VI3KjdFEUlxKmAqDc4UHrg6MZLEmGvo9hNwt+zPcFtRzuaeVPuFu/EhGPsA2lYrxQIpCbY&#10;nloNx4/93RZETIascYFQww9G2FXXV6UpbJjpHadDagWHUCyMhi6loZAyNh16E1dhQOLfVxi9SSzH&#10;VtrRzBzuncyUyqU3PXFDZwZ86bD5Ppw9pyzPe6rr2Y1v6jj09ev0SUpqfXuzPD2CSLikPzNc8Bkd&#10;KmY6hTPZKBzr/D5jKx/rDYiLQW03vO6kIXvIQVal/D+h+gUAAP//AwBQSwECLQAUAAYACAAAACEA&#10;toM4kv4AAADhAQAAEwAAAAAAAAAAAAAAAAAAAAAAW0NvbnRlbnRfVHlwZXNdLnhtbFBLAQItABQA&#10;BgAIAAAAIQA4/SH/1gAAAJQBAAALAAAAAAAAAAAAAAAAAC8BAABfcmVscy8ucmVsc1BLAQItABQA&#10;BgAIAAAAIQAMcUh25QEAAN8DAAAOAAAAAAAAAAAAAAAAAC4CAABkcnMvZTJvRG9jLnhtbFBLAQIt&#10;ABQABgAIAAAAIQBNfre6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5BbQIAAPIGAAAOAAAAZHJzL2Uyb0RvYy54bWzcVV1v2yAUfZ+0/4B4X/wRx0msOFXXrNGk&#10;qqvU7gcQjD80DAxI7P77XXCcbKk2aZ3Uh/kBAfdyuefcc/Hqqm85OjBtGilyHE1CjJigsmhEleOv&#10;T7cfFhgZS0RBuBQsx8/M4Kv1+3erTmUslrXkBdMIggiTdSrHtbUqCwJDa9YSM5GKCTCWUrfEwlJX&#10;QaFJB9FbHsRhmAad1IXSkjJjYHczGPHaxy9LRu2XsjTMIp5jyM36Uftx58ZgvSJZpYmqG3pMg7wi&#10;i5Y0Ai49hdoQS9BeNy9CtQ3V0sjSTqhsA1mWDWUeA6CJwgs0Wy33ymOpsq5SJ5qA2gueXh2W3h8e&#10;NGoKqF2MkSAt1Mhfi2AN5HSqysBnq9WjetADQpjeSfrNgDm4tLt1dXbuS926QwAU9Z715xPrrLeI&#10;wuZsPo9m0QwjCrY4XcbJsSy0htq9OEbrT38+GJBsuNYnd0qmU6AwcybR/BuJjzVRzNfGOIJGEpOR&#10;xCeAt5M9iqYDjd7LcYhs/1EC7GjcN0diL7iKF/MkTiEesDINk8Ug1ZG0eLFMplNQ9EAaLD1pJ+wk&#10;U9rYLZMtcpMca2gFr1ByuDPWle7s4irEBepynIbL1HsZyZvituHc2YyudjdcowNxXeS+a5cNRPjF&#10;zV20IaYe/Lzp6MaFl4rJBqyuFLbf9V536cjDThbPQE8HzZhj831PNMOIfxZQKNe540SPk9040Zbf&#10;SN/fLlkhr/dWlo3H6G4a4h4TAAU4Ub+FFEDRQz+dpJCMUEEwfyMFX/7f6WAeJfP/QQfzkZy304F/&#10;IOBh9VI+/gTcy/3z2uvm/Kta/wAAAP//AwBQSwMEFAAGAAgAAAAhAEs4Hh/gAAAACgEAAA8AAABk&#10;cnMvZG93bnJldi54bWxMj8FqwzAQRO+F/oPYQm+NZDtNjWM5hND2FApNCiW3jbWxTSzJWIrt/H2V&#10;U3Mc9jHzNl9NumUD9a6xRkI0E8DIlFY1ppLws/94SYE5j0Zhaw1JuJKDVfH4kGOm7Gi+adj5ioUS&#10;4zKUUHvfZZy7siaNbmY7MuF2sr1GH2JfcdXjGMp1y2MhFlxjY8JCjR1tairPu4uW8DniuE6i92F7&#10;Pm2uh/3r1+82Iimfn6b1Epinyf/DcNMP6lAEp6O9GOVYG/JbkgRUwjxaALsBIo1jYEcJ6VwAL3J+&#10;/0LxBwAA//8DAFBLAQItABQABgAIAAAAIQC2gziS/gAAAOEBAAATAAAAAAAAAAAAAAAAAAAAAABb&#10;Q29udGVudF9UeXBlc10ueG1sUEsBAi0AFAAGAAgAAAAhADj9If/WAAAAlAEAAAsAAAAAAAAAAAAA&#10;AAAALwEAAF9yZWxzLy5yZWxzUEsBAi0AFAAGAAgAAAAhACafnkFtAgAA8gYAAA4AAAAAAAAAAAAA&#10;AAAALgIAAGRycy9lMm9Eb2MueG1sUEsBAi0AFAAGAAgAAAAhAEs4Hh/gAAAACgEAAA8AAAAAAAAA&#10;AAAAAAAAxwQAAGRycy9kb3ducmV2LnhtbFBLBQYAAAAABAAEAPMAAADUBQAAAAA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D45wEAAN4DAAAOAAAAZHJzL2Uyb0RvYy54bWysU9Fu2zAMfB+wfxD0vtjJtiA14hRtgwwD&#10;im1Auw+QZTkWJouaqMTO34+S4zTY+lTMBhTJPB15R2Z9O3SGHZVHDbbk81nOmbISam33Jf/5vPuw&#10;4gyDsLUwYFXJTwr57eb9u3XvCrWAFkytPCMSi0XvSt6G4IosQ9mqTuAMnLIUbMB3ItDR77Pai57Y&#10;O5Mt8nyZ9eBr50EqRPq6HYN8k/ibRsnwvWlQBWZKTrWFtPq0VnHNNmtR7L1wrZbnMsQbquiEtpT0&#10;QrUVQbCD1/9QdVp6QGjCTEKXQdNoqZIGUjPP/1Lz1AqnkhYyB93FJvx/tPLb8YdnuqbecWZFRy16&#10;VkOoYGDzz9Gd3mFBoCdHsDDcwxCRUSm6R5C/kCDZFWa8gISOmKHxXfwlnYwuUgNOF9MpC5P0cZl/&#10;mn+8oZCk2GKxWuapK9nLbecxfFHQsbgpuaempgrE8RFDzC+KCZIKA6PrnTYmHfy+ejCeHQUNwP0u&#10;vlEVXcFrmLGsj6XcLEdt1zG8psjjc/caRSxhK7AdUyX2M8zYs0ejLdGtMFRDcn01eVxBfSKLexrF&#10;kuPvg/CKM/PVUq/j3E4bP22qaeODeYA03VGvhbtDgEYnX2KmkfdcAA1R0n4e+Dil1+eEevlbbv4A&#10;AAD//wMAUEsDBBQABgAIAAAAIQDEFM873AAAAAoBAAAPAAAAZHJzL2Rvd25yZXYueG1sTI+xTsMw&#10;EIZ3JN7BOiQ2aidqoirEqYCoGwyUDoxubJII+xzZbhLenusE2/26X999V+9XZ9lsQhw9Ssg2ApjB&#10;zusRewmnj8PDDlhMCrWyHo2EHxNh39ze1KrSfsF3Mx9TzwiCsVIShpSmivPYDcapuPGTQdp9+eBU&#10;ohh6roNaCO4sz4UouVMj0oVBTeZlMN338eKIsj4fsG0XG97EaRrb1/kTBZfy/m59egSWzJr+ynDV&#10;J3VoyOnsL6gjs5TLbU5VGvIC2LWQZUUJ7CxhuyuANzX//0LzCwAA//8DAFBLAQItABQABgAIAAAA&#10;IQC2gziS/gAAAOEBAAATAAAAAAAAAAAAAAAAAAAAAABbQ29udGVudF9UeXBlc10ueG1sUEsBAi0A&#10;FAAGAAgAAAAhADj9If/WAAAAlAEAAAsAAAAAAAAAAAAAAAAALwEAAF9yZWxzLy5yZWxzUEsBAi0A&#10;FAAGAAgAAAAhAH1YAPjnAQAA3gMAAA4AAAAAAAAAAAAAAAAALgIAAGRycy9lMm9Eb2MueG1sUEsB&#10;Ai0AFAAGAAgAAAAhAMQUzzvcAAAACgEAAA8AAAAAAAAAAAAAAAAAQQQAAGRycy9kb3ducmV2Lnht&#10;bFBLBQYAAAAABAAEAPMAAABKBQAAAAA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Lavoro minorile e altre forme di tratta di esseri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3"/>
                                </w:rPr>
                                <w:t>umani(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G3QkAAMhaAAAOAAAAZHJzL2Uyb0RvYy54bWzsXG2P4kYS/n5S/oPl71nwGwa0s6tNcrs6&#10;KcpFyp7y2WPMgA6wz/YM7L+/6mpXu/zSYHthSEZOpGmzFO7qqnrq6Wq3+/3H035nvERpto0PD6b1&#10;bmoa0SGMV9vD04P5n6+ff5ybRpYHh1Wwiw/Rg/ktysyPH374x/tjsozseBPvVlFqwE0O2fKYPJib&#10;PE+Wk0kWbqJ9kL2Lk+gAX67jdB/k8DF9mqzS4Ah33+8m9nQ6mxzjdJWkcRhlGfzrL/JL8wPef72O&#10;wvzf63UW5cbuwQTdcvyb4t9H8Xfy4X2wfEqDZLMNCzWCAVrsg+0BOlW3+iXIA+M53TZutd+GaZzF&#10;6/xdGO8n8Xq9DSMcA4zGmtZG8yWNnxMcy9Py+JQoM4Fpa3YafNvwt5ffU2O7At/NTOMQ7MFH2K0B&#10;n8E4x+RpCTJf0uSP5PdUjhAuf43D/2bw9aT+vfj8VAqf1ule/AgGapzQ6t+U1aNTboTwj57vLyzH&#10;M40QvrNm9tSzC7+EG3Be43fh5p8XfjkJlrJjVE+pc0wgxrLSjNn3mfGPTZBE6J1MmIjMCAFPZpRR&#10;ZfnSkCglrIhmzZZZYdCajWbTBdgCTOF6viXjs7TUbO64EMZoqbnrzz0hoIYbLMPnLP8SxWjz4OXX&#10;LIevIShXdBVs6Co8HegyBZQIfOwQH7lpAD5S0wB8PMr+kyAXvxO3EpfGUTitUGUDPpOaiK/38Uv0&#10;NUbBXDgOxZwFjgfE3KlbKFwK7g78BzA4EQVclASoTfDOUhADBcZP31ErZXjv3SVbOw93cRZJWwsT&#10;oNGVWUABbvgs3m1Xn7e7nbBDlj49/rxLjZcALPzTZ/F/YQImBnFK8SCuHuPVNwinI6SlBzP733OQ&#10;Rqax+9cBAlbkMLpI6eKRLtJ893OMmQ5dkGb519OfQZoYCVw+mDkE0m8xxW2wpAgB/YWAlBW/PMSf&#10;nvN4vRXhg7pJjYoPgCGRGF4DTBA5NTDNhfVE5wC5y2BiURIsSxjxhDNf2A4FB0GRe5OMdCMYFaog&#10;jFATYf8SHRTIvuvaDmKDdC1lqkHPhqwFhpSBBGMXsUi3oJZjzJrPFz6SgfZ+kLOAPRC43WUvdg/E&#10;oEbdS5hMRKNpgJfnsa4OWEynkNphjHR3nQNQbUfag2RJE2qZWwvJXgPs4BLBqqRxT/Euqqh710fY&#10;sLVILsQfcM2hxTJgLVFOxX+fxkTZnBNS9i5SYDHrgBlTPVEueiVKNevAWMFpBU+YfN7hO4sFef0O&#10;CZPNO6Qm7QkTxGje4Ts+gEyStw60MiNaXJSwSi3PiTR++o5awnXZe3fJ1s6vA6dx3iHKxLYSSwMn&#10;qw4nWZL0nHeUeZdjiU8+7owlxn16LClyp1A+jyGSIkhQy+HTGupVQdVrH9l63w30aIhfP3hOo3R3&#10;3fiHEX+H8XEleoqTzmTchkVGen6FOsa2G/kES/vO+UTRszOzfQtn7Tyl/O3pmdYxdNBi9EyiFNHU&#10;8vxSj/qqzMBlATE3qHd+HTiN9NyTnqESri4LAMD6Lwu0Y2mkZ7MDx4z0jCtsxSInK7UvVxCczeuJ&#10;6jr5ZKyee+YTt5FPnF75RNGz58xcF9f7tfTs2TPy+p2rZ9TkcvXs2R6uJcBM8RI9M1GiXGpvT88t&#10;nV8HTiM994QTPL+q0TM+9uk825WzPcQSLvdzLFXo+b5Y4tWzFkuKKAn05zFEUgQbajl8LJ+NmwSo&#10;lYKq1z6y9b4b6NFVz9rBt1GdbvxDq+eLtuBKdDAHF79okbF6fo3qme1MkI/UbazDOucTRc++ZfnT&#10;8/Q8Lm6rB1yUUqiVqeU7qmdahKcbNhLMIDiN9NyTnv0GPaNjOsNJ0jNi6Tw93xdLnJ5Rk7apriJK&#10;SvU6epKDJimKYGqr9MyeN5EAtQ167i5b77uBHh09awffRnW68Q+l54vj40p0WHjg4hctMiifjNVz&#10;z3zS2PFmD9zxNp97roulAp/xVxa3bV8+iQPP3rl6Rk3aUgonSMu3bQuX+kFhHbRocZuJUrqglueX&#10;etRXZXjv3SUretINGwlmEJxGeu4Jp8aeN3vInrd2LFWq5/tiidOzFks3oWfA2fl9b6pXhEVH2TrY&#10;GujR0bN28G1Up8shQ+n5oi24Eh3MwcUvWmRQPhnpuV8+gc2t9dW4oVvDpkAuHpbeWn6+75S/mCqI&#10;zbTntnSUu7NwwkkPdXXYIn5uef5LVHl7fm7pvJFhBuFp5OeeeGrsDZPbx3uWzxaCCQtvDqYKQd8X&#10;TJygtSWkokpK9udBRFKEG2o5fjoUgarXPrL1vhvw0RG0dvBtZKcb/1CCHuvn4rWXN/uSi9PYHOYM&#10;3Bxm2Y7lLPDHPKdUCuj75pRhBE3rxjpsMYImUUos1PIEU08EVZmhBXQLUBsZZiToV3hc5DR2hwHC&#10;+u8Ok2DCX3IwjQQ9bg8T76UVr211mIDwWUJP8Xqmuk5CGSvonjP+xvYwSDF9EgpMV+Ur3ZY79Sy5&#10;nMdzCiNoeLXqr7E9TCpyaX0bpDpuDuOSRLjU3pqc2/q+DpTG4rknlBpbw5whW8M0OGLcLMNXvvN3&#10;hwdFZe0sFWnDkSpiKcufn96SFIGGWg4ePmr6nloppzrtIVrvuQGd9sJZP3LOiHRz3eCH1c2XR8d1&#10;6CdNGpNhG+YYNMsfSblnJmlsCpMv53RehitJ2Zu68KamYHQNKVvTxVyue4Nr75BNWNUsNWlLJ7xu&#10;BYV9+RAeFNYhq6iauSiFNLU8t9TDvirDe+8uWdGTbngdPI3M3BNPjV1h8p35zngqwqkdTIyZLTzi&#10;SaDtPmAqqbnQpB1M5dEjGKSYHs6ASfFqRZpCmtoaB58HijRoF5kOfRbesby5TUcwkVLUSuWQb4uj&#10;Zqye4iKVkKHorg00t08WzvuicdqILqdx7c9bjkt2sB+KU83fySxK525WLMXbrEjWVD5S4vVRNuwN&#10;QTuev3LrU98ctQfuK5wy9RifDKe+B87ITz/FcCSaWtvXnP/mO5YHTwTgoCHYOVY/Ac5dOFMofuQJ&#10;cItZcVIeS6TiHC9xAFxx4pc42g3PJaRTrEQ0FCLFaV5SDZHm89PjCY8CVPsDrnQQ2V/lODFxIIx8&#10;MUl5qb61qr+XrIXjzHE9qJw9wvF1MF/EY/rQSQRSmjuSC77LSxbeVTjujblJxHfNTSoii1PfurrJ&#10;gfcxgZKKo8lsCcrST/bCtm2f4ORP7fltPKUw/9Y8pfZCEKDAd9WV0a6eKtMePHjx/AV6vPSU4/qO&#10;yyFVm0BeB1HqOdFb85N6xKz8pEKyJ6KYn1xY1pZFd+mneua7iZvU6vtbc5N6cqncpCKyp5t44mvz&#10;k2fPZ45fAMpaeN6NMp9a3X09V+Ghv3BcMhaYxdHO4jxm/hnnPuUB1B/+DwAA//8DAFBLAwQUAAYA&#10;CAAAACEAS8ApeeEAAAALAQAADwAAAGRycy9kb3ducmV2LnhtbEyPQUvDQBCF74L/YRnBm92ksanG&#10;bEop6qkItoJ422anSWh2NmS3SfrvnZ70+JiPN9/LV5NtxYC9bxwpiGcRCKTSmYYqBV/7t4cnED5o&#10;Mrp1hAou6GFV3N7kOjNupE8cdqESXEI+0wrqELpMSl/WaLWfuQ6Jb0fXWx049pU0vR653LZyHkWp&#10;tLoh/lDrDjc1lqfd2Sp4H/W4TuLXYXs6bi4/+8XH9zZGpe7vpvULiIBT+IPhqs/qULDTwZ3JeNFy&#10;TpMlowqSxSOIKxAtEx5zUDB/jlKQRS7/byh+AQAA//8DAFBLAQItABQABgAIAAAAIQC2gziS/gAA&#10;AOEBAAATAAAAAAAAAAAAAAAAAAAAAABbQ29udGVudF9UeXBlc10ueG1sUEsBAi0AFAAGAAgAAAAh&#10;ADj9If/WAAAAlAEAAAsAAAAAAAAAAAAAAAAALwEAAF9yZWxzLy5yZWxzUEsBAi0AFAAGAAgAAAAh&#10;AJ9P14bdCQAAyFoAAA4AAAAAAAAAAAAAAAAALgIAAGRycy9lMm9Eb2MueG1sUEsBAi0AFAAGAAgA&#10;AAAhAEvAKXnhAAAACwEAAA8AAAAAAAAAAAAAAAAANwwAAGRycy9kb3ducmV2LnhtbFBLBQYAAAAA&#10;BAAEAPMAAABF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Lavoro minorile e altre forme di tratta di esseri </w:t>
                        </w:r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umani(</w:t>
                        </w:r>
                        <w:proofErr w:type="gramEnd"/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>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Data:[</w:t>
            </w:r>
            <w:proofErr w:type="gram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proofErr w:type="gram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proofErr w:type="gramStart"/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proofErr w:type="gramStart"/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Nel</w:t>
            </w:r>
            <w:proofErr w:type="gramEnd"/>
            <w:r>
              <w:rPr>
                <w:w w:val="105"/>
                <w:sz w:val="14"/>
              </w:rPr>
              <w:t xml:space="preserve">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proofErr w:type="gramEnd"/>
            <w:r>
              <w:rPr>
                <w:w w:val="105"/>
                <w:sz w:val="14"/>
              </w:rPr>
              <w:t xml:space="preserve">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riferimento preciso della </w:t>
            </w:r>
            <w:proofErr w:type="gramStart"/>
            <w:r>
              <w:rPr>
                <w:color w:val="00000A"/>
                <w:w w:val="105"/>
                <w:sz w:val="14"/>
              </w:rPr>
              <w:t>documentazione)(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hx5QEAAOADAAAOAAAAZHJzL2Uyb0RvYy54bWysU9uO2jAQfa/Uf7D8XhJ2KQJEWO0uoqq0&#10;aivt9gMcxyFWHY/rMST8fcdOgO3tpWoiOb4cn5lzZrK+61vDjsqjBlvw6STnTFkJlbb7gn992b1b&#10;cIZB2EoYsKrgJ4X8bvP2zbpzK3UDDZhKeUYkFledK3gTgltlGcpGtQIn4JSlwxp8KwIt/T6rvOiI&#10;vTXZTZ7Psw585TxIhUi72+GQbxJ/XSsZPtc1qsBMwSm3kEafxjKO2WYtVnsvXKPlmIb4hyxaoS0F&#10;vVBtRRDs4PVvVK2WHhDqMJHQZlDXWqqkgdRM81/UPDfCqaSFzEF3sQn/H638dPzima4KPptxZkVL&#10;NXpRfSihZ7RD9nQOV4R6doQL/QP0VOYkFd0TyG9IkOwVZriAhI529LVv45eEMrpIFThdXKcoTNLm&#10;PJ9Nb5d0JOnsdrZcLN7HuNn1tvMYPihoWZwU3FNVUwbi+IRhgJ4hMRiC0dVOG5MWfl8+Gs+Ogjrg&#10;YRffkf0nmLGsi6ks54O2v1Lk8bn/E0VMYSuwGUIl9hFm7OjRYEt0K/Rln2yfJrFxq4TqRB531IwF&#10;x+8H4RVn5qOlasfOPU/8eVKeJz6YR0j9HQVbuD8EqHUy5so7ZkBtlKwdWz726et1Ql1/zM0PAAAA&#10;//8DAFBLAwQUAAYACAAAACEAGx41aN0AAAAKAQAADwAAAGRycy9kb3ducmV2LnhtbEyPMU/DMBCF&#10;dyT+g3VIbK2dQkMJcSog6gYDpQOjG5skwj5HtpuEf891KuPTffreu3I7O8tGE2LvUUK2FMAMNl73&#10;2Eo4fO4WG2AxKdTKejQSfk2EbXV9VapC+wk/zLhPLSMJxkJJ6FIaCs5j0xmn4tIPBun27YNTiWJo&#10;uQ5qIrmzfCVEzp3qkRo6NZjXzjQ/+5Mjy/yyw7qebHgXh6Gv38YvFFzK25v5+QlYMnO6wHCeT9Oh&#10;ok1Hf0IdmaWc368IlXC3fgB2BrJsnQM7SngUG+BVyf+/UP0BAAD//wMAUEsBAi0AFAAGAAgAAAAh&#10;ALaDOJL+AAAA4QEAABMAAAAAAAAAAAAAAAAAAAAAAFtDb250ZW50X1R5cGVzXS54bWxQSwECLQAU&#10;AAYACAAAACEAOP0h/9YAAACUAQAACwAAAAAAAAAAAAAAAAAvAQAAX3JlbHMvLnJlbHNQSwECLQAU&#10;AAYACAAAACEA4AFYceUBAADgAwAADgAAAAAAAAAAAAAAAAAuAgAAZHJzL2Uyb0RvYy54bWxQSwEC&#10;LQAUAAYACAAAACEAGx41aN0AAAAKAQAADwAAAAAAAAAAAAAAAAA/BAAAZHJzL2Rvd25yZXYueG1s&#10;UEsFBgAAAAAEAAQA8wAAAEkFAAAAAA=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81053DC" w14:textId="77777777" w:rsidR="006F2A4B" w:rsidRDefault="006F2A4B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illeciti </w:t>
            </w:r>
            <w:proofErr w:type="gramStart"/>
            <w:r>
              <w:rPr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proofErr w:type="gramEnd"/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w w:val="105"/>
                <w:sz w:val="14"/>
              </w:rPr>
              <w:t xml:space="preserve">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interessi(</w:t>
            </w:r>
            <w:proofErr w:type="gramEnd"/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proofErr w:type="gramStart"/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proofErr w:type="gramEnd"/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proofErr w:type="gramStart"/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[ ]</w:t>
            </w:r>
            <w:proofErr w:type="gram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t6AEAAOADAAAOAAAAZHJzL2Uyb0RvYy54bWysU8tu2zAQvBfoPxC815LixEgEy0ESw0WB&#10;oA2Q9AMoirKIUlyWS1vy33dJ2U76uhSVAIqP4ezO7Gp5O/aG7ZVHDbbixSznTFkJjbbbin992Xy4&#10;5gyDsI0wYFXFDwr57er9u+XgSnUBHZhGeUYkFsvBVbwLwZVZhrJTvcAZOGXpsAXfi0BLv80aLwZi&#10;7012keeLbADfOA9SIdLuejrkq8TftkqGL22LKjBTccotpNGnsY5jtlqKcuuF67Q8piH+IYteaEtB&#10;z1RrEQTbef0bVa+lB4Q2zCT0GbStlippIDVF/oua5044lbSQOejONuH/o5Wf90+e6abiV3POrOip&#10;Ri9qDDWMjHbInsFhSahnR7gw3sNIZU5S0T2C/IYEyd5gpgtI6GjH2Po+fkkoo4tUgcPZdYrCJG0u&#10;8stifkNHks7mV9fFZSpL9nrbeQwfFfQsTiruqaopA7F/xBDji/IEicEQjG422pi08Nv6wXi2F9QB&#10;95v4RlV05SeYsWyIqdwsJm1/pcjjc/cnipjCWmA3hUrsR5ixR48mW6JbYazHZHuxOJlcQ3Mgjwdq&#10;xorj953wijPzyVK1Y+eeJv40qU8TH8wDpP6Ogi3c7QK0OhkTQ028xwyojZL4Y8vHPn27TqjXH3P1&#10;AwAA//8DAFBLAwQUAAYACAAAACEAiG19H90AAAAKAQAADwAAAGRycy9kb3ducmV2LnhtbEyPsU7D&#10;MBCGdyTewTokNmonlFCFOBUQdYOB0oHRjU0SYZ8j203C2/c6wXa/7td331XbxVk2mRAHjxKylQBm&#10;sPV6wE7C4XN3twEWk0KtrEcj4ddE2NbXV5UqtZ/xw0z71DGCYCyVhD6lseQ8tr1xKq78aJB23z44&#10;lSiGjuugZoI7y3MhCu7UgHShV6N57U37sz85oiwvO2ya2YZ3cRiH5m36QsGlvL1Znp+AJbOkvzJc&#10;9EkdanI6+hPqyCzlYp1TlYb8HtilkGUPBbCjhGLzCLyu+P8X6jMAAAD//wMAUEsBAi0AFAAGAAgA&#10;AAAhALaDOJL+AAAA4QEAABMAAAAAAAAAAAAAAAAAAAAAAFtDb250ZW50X1R5cGVzXS54bWxQSwEC&#10;LQAUAAYACAAAACEAOP0h/9YAAACUAQAACwAAAAAAAAAAAAAAAAAvAQAAX3JlbHMvLnJlbHNQSwEC&#10;LQAUAAYACAAAACEAuAxZregBAADgAwAADgAAAAAAAAAAAAAAAAAuAgAAZHJzL2Uyb0RvYy54bWxQ&#10;SwECLQAUAAYACAAAACEAiG19H90AAAAKAQAADwAAAAAAAAAAAAAAAABCBAAAZHJzL2Rvd25yZXYu&#10;eG1sUEsFBgAAAAAEAAQA8wAAAEwFAAAAAA=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w w:val="105"/>
                <w:sz w:val="14"/>
              </w:rPr>
              <w:t xml:space="preserve">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5n6wEAAOADAAAOAAAAZHJzL2Uyb0RvYy54bWysU8tu2zAQvBfoPxC815Jduw4Ey0ESw0WB&#10;oA2Q5AMoirKIUlyWS1vy33dJ2U7appeiEkDxMZzdmV2trofOsIPyqMGWfDrJOVNWQq3truTPT9sP&#10;V5xhELYWBqwq+VEhv16/f7fqXaFm0IKplWdEYrHoXcnbEFyRZShb1QmcgFOWDhvwnQi09Lus9qIn&#10;9s5kszz/lPXga+dBKkTa3YyHfJ34m0bJ8K1pUAVmSk65hTT6NFZxzNYrUey8cK2WpzTEP2TRCW0p&#10;6IVqI4Jge6//oOq09IDQhImELoOm0VIlDaRmmv+m5rEVTiUtZA66i034/2jl18ODZ7ou+WLOmRUd&#10;1ehJDaGCgdEO2dM7LAj16AgXhlsYqMxJKrp7kN+RINkrzHgBCR3tGBrfxS8JZXSRKnC8uE5RmKTN&#10;xXI5zxcLziSdzeYfr+apLNnLbecxfFbQsTgpuaeqpgzE4R5DjC+KMyQGQzC63mpj0sLvqjvj2UFQ&#10;B9xu4xtV0ZVfYMayvuTzxXI2avsrRR6fm7coYgobge0YKrGfYMaePBptiW6FoRqS7dPl2eQK6iN5&#10;3FMzlhx/7IVXnJkvlqodO/c88edJdZ74YO4g9XcUbOFmH6DRyZgYauQ9ZUBtlMSfWj726et1Qr38&#10;mOufAAAA//8DAFBLAwQUAAYACAAAACEAdhVnNN4AAAAKAQAADwAAAGRycy9kb3ducmV2LnhtbEyP&#10;QW7CMBBF95V6B2sqdVdswBAU4qCClF1VAeUAJp4mofE4ik1Ib1+zKsuvefr/TbYZbcsG7H3jSMF0&#10;IoAhlc40VCk4fRVvK2A+aDK6dYQKftHDJn9+ynRq3I0OOBxDxWIJ+VQrqEPoUs59WaPVfuI6pHj7&#10;dr3VIca+4qbXt1huWz4TYsmtbigu1LrDXY3lz/FqFZQoBnn5HOTHfn8qVnJ76IvdVqnXl/F9DSzg&#10;GP5huOtHdcij09ldyXjWxryUs4gqmC8SYHdAJPMFsLOCRE6B5xl/fCH/AwAA//8DAFBLAQItABQA&#10;BgAIAAAAIQC2gziS/gAAAOEBAAATAAAAAAAAAAAAAAAAAAAAAABbQ29udGVudF9UeXBlc10ueG1s&#10;UEsBAi0AFAAGAAgAAAAhADj9If/WAAAAlAEAAAsAAAAAAAAAAAAAAAAALwEAAF9yZWxzLy5yZWxz&#10;UEsBAi0AFAAGAAgAAAAhAL8vLmfrAQAA4AMAAA4AAAAAAAAAAAAAAAAALgIAAGRycy9lMm9Eb2Mu&#10;eG1sUEsBAi0AFAAGAAgAAAAhAHYVZzTeAAAACgEAAA8AAAAAAAAAAAAAAAAARQQAAGRycy9kb3du&#10;cmV2LnhtbFBLBQYAAAAABAAEAPMAAABQ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 l'operatore economico ne dispone: </w:t>
            </w:r>
            <w:proofErr w:type="gramStart"/>
            <w:r>
              <w:rPr>
                <w:color w:val="00000A"/>
                <w:w w:val="105"/>
                <w:sz w:val="14"/>
              </w:rPr>
              <w:t>[ …</w:t>
            </w:r>
            <w:proofErr w:type="gramEnd"/>
            <w:r>
              <w:rPr>
                <w:color w:val="00000A"/>
                <w:w w:val="105"/>
                <w:sz w:val="14"/>
              </w:rPr>
              <w:t>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646gEAAOADAAAOAAAAZHJzL2Uyb0RvYy54bWysU8tu2zAQvBfoPxC815INKw4Ey0ESw0WB&#10;oC2Q5AMoirKIUlyWS1vK33dJ2U76uhSVAIqP4ezO7Gp9M/aGHZVHDbbi81nOmbISGm33FX9+2n24&#10;5gyDsI0wYFXFXxTym837d+vBlWoBHZhGeUYkFsvBVbwLwZVZhrJTvcAZOGXpsAXfi0BLv88aLwZi&#10;7022yPOrbADfOA9SIdLudjrkm8TftkqGL22LKjBTccotpNGnsY5jtlmLcu+F67Q8pSH+IYteaEtB&#10;L1RbEQQ7eP0bVa+lB4Q2zCT0GbStlippIDXz/Bc1j51wKmkhc9BdbML/Rys/H796ppuKF1ecWdFT&#10;jZ7UGGoYGe2QPYPDklCPjnBhvIORypykonsA+Q0Jkr3BTBeQ0NGOsfV9/JJQRhepAi8X1ykKk7RZ&#10;rFbLvCg4k3S2WC6KVSpL9nrbeQwfFfQsTiruqaopA3F8wBDji/IMicEQjG522pi08Pv63nh2FNQB&#10;d7v4RlV05SeYsWyo+LJYLSZtf6XI43P7J4qYwlZgN4VK7CeYsSePJluiW2Gsx2T7/Ppscg3NC3k8&#10;UDNWHL8fhFecmU+Wqh079zzx50l9nvhg7iH1dxRs4fYQoNXJmBhq4j1lQG2UxJ9aPvbp23VCvf6Y&#10;mx8AAAD//wMAUEsDBBQABgAIAAAAIQBANklS3gAAAAoBAAAPAAAAZHJzL2Rvd25yZXYueG1sTI/N&#10;TsMwEITvSLyDtUjcqE1IfxTiVLRSbgi1pQ/gxksSiNdR7Kbh7dme6G1G+2l2Jl9PrhMjDqH1pOF5&#10;pkAgVd62VGs4fpZPKxAhGrKm84QafjHAuri/y01m/YX2OB5iLTiEQmY0NDH2mZShatCZMPM9Et++&#10;/OBMZDvU0g7mwuGuk4lSC+lMS/yhMT1uG6x+DmenoUI1pt8fY/q+2x3LVbrZD+V2o/Xjw/T2CiLi&#10;FP9huNbn6lBwp5M/kw2iY79IE0ZZJHMQV0AtX1idNMzVEmSRy9sJxR8AAAD//wMAUEsBAi0AFAAG&#10;AAgAAAAhALaDOJL+AAAA4QEAABMAAAAAAAAAAAAAAAAAAAAAAFtDb250ZW50X1R5cGVzXS54bWxQ&#10;SwECLQAUAAYACAAAACEAOP0h/9YAAACUAQAACwAAAAAAAAAAAAAAAAAvAQAAX3JlbHMvLnJlbHNQ&#10;SwECLQAUAAYACAAAACEARVM+uOoBAADgAwAADgAAAAAAAAAAAAAAAAAuAgAAZHJzL2Uyb0RvYy54&#10;bWxQSwECLQAUAAYACAAAACEAQDZJUt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6j6gEAAOADAAAOAAAAZHJzL2Uyb0RvYy54bWysU9uO0zAQfUfiHyy/06RVQyFqutrdqghp&#10;BUi7fIDjOI2F4zEet0n/nrHTdpfbCyKRHF+Oz8w5M1nfjL1hR+VRg634fJZzpqyERtt9xb8+7d68&#10;4wyDsI0wYFXFTwr5zeb1q/XgSrWADkyjPCMSi+XgKt6F4MosQ9mpXuAMnLJ02ILvRaCl32eNFwOx&#10;9yZb5PnbbADfOA9SIdLudjrkm8TftkqGz22LKjBTccotpNGnsY5jtlmLcu+F67Q8pyH+IYteaEtB&#10;r1RbEQQ7eP0bVa+lB4Q2zCT0GbStlippIDXz/Bc1j51wKmkhc9BdbcL/Rys/Hb94ppuKFyvOrOip&#10;Rk9qDDWMjHbInsFhSahHR7gw3sFIZU5S0T2A/IYEyV5gpgtI6GjH2Po+fkkoo4tUgdPVdYrCJG0W&#10;q9UyLwrOJJ0tlsV8nsqSPd92HsMHBT2Lk4p7qmrKQBwfMMT4orxAYjAEo5udNiYt/L6+N54dBXXA&#10;3S6+URVd+QlmLBsqvixWi0nbXyny+Nz+iSKmsBXYTaES+xlm7NmjyZboVhjrMdk+f38xuYbmRB4P&#10;1IwVx+8H4RVn5qOlasfOvUz8ZVJfJj6Ye0j9HQVbuD0EaHUyJoaaeM8ZUBsl8eeWj336cp1Qzz/m&#10;5gcAAAD//wMAUEsDBBQABgAIAAAAIQCQ4EHJ3gAAAAoBAAAPAAAAZHJzL2Rvd25yZXYueG1sTI9B&#10;TsMwEEX3SNzBGiR21KYJIYQ4Fa2UHUJt6QHceEgC8Tiy3TTcHndVll/z9P+bcjWbgU3ofG9JwuNC&#10;AENqrO6plXD4rB9yYD4o0mqwhBJ+0cOqur0pVaHtmXY47UPLYgn5QknoQhgLzn3ToVF+YUekePuy&#10;zqgQo2u5duocy83Al0Jk3Kie4kKnRtx02PzsT0ZCg2JKvz+m9H27PdR5ut65erOW8v5ufnsFFnAO&#10;Vxgu+lEdquh0tCfSng0xZ+kyohISkQC7AOI5eQJ2lJDlL8Crkv9/ofoDAAD//wMAUEsBAi0AFAAG&#10;AAgAAAAhALaDOJL+AAAA4QEAABMAAAAAAAAAAAAAAAAAAAAAAFtDb250ZW50X1R5cGVzXS54bWxQ&#10;SwECLQAUAAYACAAAACEAOP0h/9YAAACUAQAACwAAAAAAAAAAAAAAAAAvAQAAX3JlbHMvLnJlbHNQ&#10;SwECLQAUAAYACAAAACEALOwuo+oBAADgAwAADgAAAAAAAAAAAAAAAAAuAgAAZHJzL2Uyb0RvYy54&#10;bWxQSwECLQAUAAYACAAAACEAkOBByd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>
              <w:rPr>
                <w:color w:val="00000A"/>
                <w:w w:val="105"/>
                <w:sz w:val="14"/>
              </w:rPr>
              <w:t>riferimento(</w:t>
            </w:r>
            <w:proofErr w:type="gramEnd"/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7s6AEAAOADAAAOAAAAZHJzL2Uyb0RvYy54bWysU9lu2zAQfC/QfyD4Xktxo7oVLAdJDBcF&#10;gqZA0g+gKMoiSnFZLm3Jf98l5SO9XopKAMVjOLszu1rejL1he+VRg6341SznTFkJjbbbin993rx5&#10;zxkGYRthwKqKHxTym9XrV8vBlWoOHZhGeUYkFsvBVbwLwZVZhrJTvcAZOGXpsAXfi0BLv80aLwZi&#10;7002z/N32QC+cR6kQqTd9XTIV4m/bZUMj22LKjBTccotpNGnsY5jtlqKcuuF67Q8piH+IYteaEtB&#10;z1RrEQTbef0bVa+lB4Q2zCT0GbStlippIDVX+S9qnjrhVNJC5qA724T/j1Z+3n/xTDcVLz5wZkVP&#10;NXpWY6hhZLRD9gwOS0I9OcKF8Q5GKnOSiu4B5DckSPYCM11AQkc7xtb38UtCGV2kChzOrlMUJmmz&#10;WCyu86LgTNLZ2yIv5qks2eW28xg+KuhZnFTcU1VTBmL/gCHGF+UJEoMhGN1stDFp4bf1vfFsL6gD&#10;7jbxjaroyk8wY9lQ8etiMZ+0/ZUij8/tnyhiCmuB3RQqsR9hxh49mmyJboWxHpPtk9i4VUNzII8H&#10;asaK4/ed8Ioz88lStWPnnib+NKlPEx/MPaT+joIt3O4CtDoZc+E9ZkBtlMQfWz726ct1Ql1+zNUP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C2gziS/gAAAOEBAAATAAAAAAAAAAAAAAAAAAAAAABbQ29udGVudF9UeXBlc10ueG1sUEsB&#10;Ai0AFAAGAAgAAAAhADj9If/WAAAAlAEAAAsAAAAAAAAAAAAAAAAALwEAAF9yZWxzLy5yZWxzUEsB&#10;Ai0AFAAGAAgAAAAhALsOHuzoAQAA4AMAAA4AAAAAAAAAAAAAAAAALg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 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4KSQYAAJIyAAAOAAAAZHJzL2Uyb0RvYy54bWzsW21v2zYQ/j5g/0HQ98WWZEu2EafoyxIM&#10;KLoCzbDPtCy/YLKokUrs/vsdX06iKdmV3KRJMbWAKUcn8ni85x4edb5+c9ilzmPC+JZmc9e7GrpO&#10;ksV0uc3Wc/ev+9vfJq7DC5ItSUqzZO5+Tbj75ubXX673+Szx6Yamy4Q50EnGZ/t87m6KIp8NBjze&#10;JDvCr2ieZHBzRdmOFPCVrQdLRvbQ+y4d+MNhONhTtswZjRPO4a8f1E33Rva/WiVx8edqxZPCSecu&#10;6FbITyY/F+JzcHNNZmtG8s021mqQC7TYkW0Gg5ZdfSAFcR7YttbVbhszyumquIrpbkBXq22cyDnA&#10;bLyhNZs7Rh9yOZf1bL/OSzOBaS07Xdxt/OnxM3O2y7kbgnkysoM1ksM68B2Ms8/XM5C5Y/mX/DNT&#10;M4TLjzT+h8PtgX1ffF9XwocV24mHYKLOQVr9a2n15FA4MfwxHA0nIx9Gj+FeNPYmI70s8QbWrvZY&#10;vPn9/IMDMlPDSuVKZfY5eBivjMi/z4hfNiRP5NpwYSA0ol8ZUflU6CkzSilhQ2lUPuPanI0WCofT&#10;sXJNw0h+NBwrI3neNJhII5VzJbP4gRd3CZXmJo8feaFce4lXZINX8SHDSwYAEdBIJTQK1wFoMNcB&#10;aCzU+DkpxHNiDcWls5frpVTZAOCVJuL2jj4m91QKFmLRYFn9wB+5Dqyq500mkS96BIUrwTQzHwAP&#10;sEVRANtc9qwEcf54D1slY47eXvJIT+wwTilPlOrCBHIOpVlgPqbhOU23y9ttmgo7cLZevE+Z80jA&#10;wu9uxX9tAkMMnBSdQVwt6PIr+NIeItLc5f8+EJa4TvpHBt4K0y7wguHFAi9Ykb6nMsjJJWC8uD/8&#10;TVju5HA5dwtwpE8UnZbM0ENAfyGgZMWTGX37UNDVVriP1E1ppL8AgERM+BFICmpIkg4kBge8fRtJ&#10;fjj2olD6lI4nJZa8URD6iCV/rMH2IlhCVQSWlCZiESqIaG8GMX+ksITeXMmgo6JsEHkjoF2MtDAv&#10;lMC2PY4U1iAehdp1sQtsza48fzQNJ2cFZU8S5x1kvzl86FVz7iTcRmPD9h3FW6hSX1c07NOEnaH4&#10;97YPO/XNFcZCHVCQwAFkuAvSBB4I67UOO5rFSu8mszLsACFWFD4Mw1dC4UqTxrBjUjiIRVPtSKdi&#10;j568KYrujK0ZLzCU4T1sdSAzRm8v6TUN/jRY6ilcJFtNicoJLAHFWlgadcKSQeFV5DUAheQpEgex&#10;7i8IKFRF8LjSpBFQgkdNYj4PpPNeX4GtnDcCCFsNJBz1yEYog60la49dg5CRELScvEGk2Pup+ZuE&#10;jrKoKLZaYYP628zPUKKjuK1HzSJiL43pEly3ywt6gu4YVABAVlCRqXJHgvYDL4RNMjC7EU96ggZr&#10;KFip4GK7vAW9nqB/8hw7qmFJpnmtsWQQdCOgkBh6gtYbZwQQthbptmEkJHMbmzU66gn6SQ7ueoLu&#10;SNBw9GQRdNRp16+oJwgmgX+WoCde6CEI8BTd3HPhESe8lHnmQ3ClSeOG36BIb+IFYzxGO7Xx1Zt6&#10;UxRjBbbPTtBNg9eiy0Wb3T6D7oilaQ1LEhKXEHQjoI4I+mUBhaqIDPoMoGz6Ow8kjA+IHWxNDB3h&#10;EgWwtQm6CRsnZO2xaxA6QdBnJm8kr9j7qflfmEG3mJ+hRBvTGeKoMxqsZpGLgkpP0N2CSgQcYxG0&#10;PNdtHVQUR409eNcjz/P6DFq9xka3NoOL7fLHMhe+pe6PuF/LW+rIs7EE6OryusjIoBsBhazYZ9B9&#10;Bi1fm5uvOTCYYKs3KwbjtjlQMMTtaNUTNBTj/PDSF6iUsggawkyXoKIIOvTDIDxL0D9lGZk0BWwU&#10;T218dQYtKs5QFPGB7bMTdNPgT4OlPoPuuNmtlZGpOsTWm12DoBsBdUTQ/99aMjPdbKyiPMZeVQZm&#10;VoaiDLZW8m2z07GYwn0bmRb66SBSVvFAvMHRsEWyrSrPqhqFM+JVwVdX8RaW6qkcKl7FOeyryQ/K&#10;crJ7KANb0IMT2eVkTnF4R6FeuqT476kMj4Kpp8rnwQXxUFwU+IrKcF0KLGq+oXC9VgOsiseteuTi&#10;sDjInwf4pX5PVKLcYolkAT/88EGWXOsfaYhfVpjf5e6s+inJzX8AAAD//wMAUEsDBBQABgAIAAAA&#10;IQDSjF1i3wAAAAsBAAAPAAAAZHJzL2Rvd25yZXYueG1sTI9BS8NAEIXvgv9hGcGb3WyCojGbUop6&#10;KoKtIN6m2WkSmt0N2W2S/nunJ3t7j/l4816xnG0nRhpC650GtUhAkKu8aV2t4Xv3/vAMIkR0Bjvv&#10;SMOZAizL25sCc+Mn90XjNtaCQ1zIUUMTY59LGaqGLIaF78nx7eAHi5HtUEsz4MThtpNpkjxJi63j&#10;Dw32tG6oOm5PVsPHhNMqU2/j5nhYn393j58/G0Va39/Nq1cQkeb4D8OlPleHkjvt/cmZIDr2qXph&#10;lIXiCRdAZUqB2LPKkhRkWcjrDeUfAAAA//8DAFBLAQItABQABgAIAAAAIQC2gziS/gAAAOEBAAAT&#10;AAAAAAAAAAAAAAAAAAAAAABbQ29udGVudF9UeXBlc10ueG1sUEsBAi0AFAAGAAgAAAAhADj9If/W&#10;AAAAlAEAAAsAAAAAAAAAAAAAAAAALwEAAF9yZWxzLy5yZWxzUEsBAi0AFAAGAAgAAAAhABMYLgpJ&#10;BgAAkjIAAA4AAAAAAAAAAAAAAAAALgIAAGRycy9lMm9Eb2MueG1sUEsBAi0AFAAGAAgAAAAhANKM&#10;XWLfAAAACwEAAA8AAAAAAAAAAAAAAAAAowgAAGRycy9kb3ducmV2LnhtbFBLBQYAAAAABAAEAPMA&#10;AACvCQAAAAA=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seguito </w:t>
            </w:r>
            <w:proofErr w:type="gramStart"/>
            <w:r>
              <w:rPr>
                <w:color w:val="00000A"/>
                <w:w w:val="105"/>
                <w:sz w:val="14"/>
              </w:rPr>
              <w:t>indicato 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proofErr w:type="gramStart"/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proofErr w:type="gramEnd"/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79F3C5F0" w14:textId="6BBC1D82" w:rsidR="00DC5C13" w:rsidRPr="002D3363" w:rsidRDefault="000A6C19" w:rsidP="002D3363">
      <w:pPr>
        <w:spacing w:before="118" w:line="249" w:lineRule="auto"/>
        <w:ind w:left="652" w:right="856"/>
        <w:jc w:val="both"/>
        <w:rPr>
          <w:i/>
          <w:color w:val="00000A"/>
          <w:w w:val="105"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 w:rsidRPr="002D3363">
        <w:rPr>
          <w:i/>
          <w:color w:val="00000A"/>
          <w:w w:val="105"/>
          <w:sz w:val="14"/>
        </w:rPr>
        <w:t xml:space="preserve">[procedura di appalto: </w:t>
      </w:r>
      <w:r w:rsidR="005C2172" w:rsidRPr="002D3363">
        <w:rPr>
          <w:i/>
          <w:color w:val="00000A"/>
          <w:w w:val="105"/>
          <w:sz w:val="14"/>
        </w:rPr>
        <w:t xml:space="preserve">Richiesta di Offerta </w:t>
      </w:r>
      <w:r w:rsidR="002D3363" w:rsidRPr="002D3363">
        <w:rPr>
          <w:i/>
          <w:color w:val="00000A"/>
          <w:w w:val="105"/>
          <w:sz w:val="14"/>
        </w:rPr>
        <w:t xml:space="preserve">aperta </w:t>
      </w:r>
      <w:r w:rsidR="005C2172" w:rsidRPr="002D3363">
        <w:rPr>
          <w:i/>
          <w:color w:val="00000A"/>
          <w:w w:val="105"/>
          <w:sz w:val="14"/>
        </w:rPr>
        <w:t xml:space="preserve"> tramite MePa per </w:t>
      </w:r>
      <w:r w:rsidR="002D3363" w:rsidRPr="002D3363">
        <w:rPr>
          <w:i/>
          <w:color w:val="00000A"/>
          <w:w w:val="105"/>
          <w:sz w:val="14"/>
        </w:rPr>
        <w:t xml:space="preserve">l’affidamento </w:t>
      </w:r>
      <w:r w:rsidR="00880A11" w:rsidRPr="00880A11">
        <w:rPr>
          <w:i/>
          <w:color w:val="00000A"/>
          <w:w w:val="105"/>
          <w:sz w:val="14"/>
        </w:rPr>
        <w:t>del servizio di Evoluzione del sistema contabile SAP della Cassa per i Servizi Energetici e Ambientali – CSEA</w:t>
      </w:r>
    </w:p>
    <w:p w14:paraId="17FD81CD" w14:textId="77777777" w:rsidR="00DC5C13" w:rsidRDefault="00DC5C13">
      <w:pPr>
        <w:pStyle w:val="Corpotesto"/>
        <w:rPr>
          <w:i/>
          <w:sz w:val="16"/>
        </w:rPr>
      </w:pPr>
    </w:p>
    <w:p w14:paraId="73694FD7" w14:textId="2A695A27" w:rsidR="00DC5C13" w:rsidRDefault="002D3363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205AE9"/>
    <w:rsid w:val="002102FA"/>
    <w:rsid w:val="002D3363"/>
    <w:rsid w:val="002E4ABE"/>
    <w:rsid w:val="00323D54"/>
    <w:rsid w:val="003D195E"/>
    <w:rsid w:val="003E6AE7"/>
    <w:rsid w:val="004166AA"/>
    <w:rsid w:val="0043769C"/>
    <w:rsid w:val="004B31C8"/>
    <w:rsid w:val="005C2172"/>
    <w:rsid w:val="005F5631"/>
    <w:rsid w:val="0065671A"/>
    <w:rsid w:val="006F2A4B"/>
    <w:rsid w:val="00723119"/>
    <w:rsid w:val="007A3AA9"/>
    <w:rsid w:val="007F7429"/>
    <w:rsid w:val="00880A11"/>
    <w:rsid w:val="00891E08"/>
    <w:rsid w:val="008C197A"/>
    <w:rsid w:val="009948E0"/>
    <w:rsid w:val="009C0767"/>
    <w:rsid w:val="00A74D0A"/>
    <w:rsid w:val="00AC7128"/>
    <w:rsid w:val="00B36233"/>
    <w:rsid w:val="00BF03AB"/>
    <w:rsid w:val="00C310B5"/>
    <w:rsid w:val="00D34883"/>
    <w:rsid w:val="00D7297A"/>
    <w:rsid w:val="00DC5C13"/>
    <w:rsid w:val="00DF3CF0"/>
    <w:rsid w:val="00DF46A9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6A9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Annarosa Alfonzo</cp:lastModifiedBy>
  <cp:revision>17</cp:revision>
  <dcterms:created xsi:type="dcterms:W3CDTF">2023-07-11T13:53:00Z</dcterms:created>
  <dcterms:modified xsi:type="dcterms:W3CDTF">2023-07-31T09:08:00Z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