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12153611" w14:textId="2EC335B8" w:rsidR="001B4CB0" w:rsidRPr="002B2BBA" w:rsidRDefault="0037179F" w:rsidP="00CA323D">
      <w:pPr>
        <w:ind w:right="282"/>
        <w:jc w:val="right"/>
        <w:rPr>
          <w:rFonts w:cstheme="minorHAnsi"/>
          <w:b/>
          <w:bCs/>
        </w:rPr>
      </w:pPr>
      <w:r w:rsidRPr="002B2BBA">
        <w:rPr>
          <w:rFonts w:cstheme="minorHAnsi"/>
          <w:b/>
          <w:bCs/>
        </w:rPr>
        <w:t>ALLEGATO</w:t>
      </w:r>
      <w:r w:rsidR="00A077B1" w:rsidRPr="002B2BBA">
        <w:rPr>
          <w:rFonts w:cstheme="minorHAnsi"/>
          <w:b/>
          <w:bCs/>
        </w:rPr>
        <w:t xml:space="preserve"> </w:t>
      </w:r>
      <w:r w:rsidR="00E032AF">
        <w:rPr>
          <w:rFonts w:cstheme="minorHAnsi"/>
          <w:b/>
          <w:bCs/>
        </w:rPr>
        <w:t>1</w:t>
      </w:r>
    </w:p>
    <w:p w14:paraId="70BFC48B" w14:textId="77777777" w:rsidR="005353B5" w:rsidRDefault="005353B5" w:rsidP="005353B5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71F3BC42" w14:textId="024C91AE" w:rsidR="005A714D" w:rsidRPr="005A714D" w:rsidRDefault="00E032AF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E032AF">
        <w:rPr>
          <w:rFonts w:ascii="Calibri" w:hAnsi="Calibri" w:cs="Calibri"/>
          <w:b/>
        </w:rPr>
        <w:t xml:space="preserve">Richiesta di Offerta aperta tramite MePA, ai sensi dell’art. 50, comma 1, lett. e) del D. Lgs. 36/2023, per l’affidamento </w:t>
      </w:r>
      <w:r w:rsidR="00B617B9" w:rsidRPr="00FC288F">
        <w:rPr>
          <w:rFonts w:ascii="Calibri" w:hAnsi="Calibri" w:cs="Calibri"/>
          <w:b/>
        </w:rPr>
        <w:t xml:space="preserve">della fornitura di un sistema integrato di controllo accessi per la nuova sede istituzionale della CSEA– CIG </w:t>
      </w:r>
      <w:r w:rsidR="005A714D" w:rsidRPr="005A714D">
        <w:rPr>
          <w:rFonts w:ascii="Calibri" w:hAnsi="Calibri" w:cs="Calibri"/>
          <w:b/>
        </w:rPr>
        <w:t>B85437BDD2</w:t>
      </w:r>
    </w:p>
    <w:p w14:paraId="1037AC01" w14:textId="2E8A344D" w:rsidR="005A714D" w:rsidRPr="00E032AF" w:rsidRDefault="005A714D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………………………………………..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RdO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RdO e nel Capitolato che, in caso di aggiudicazione del servizio, costituiranno parte integrante e sostanziale del Contratto di appalto che sarà stipulato sul MePA;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D454883" w14:textId="4DDA8A9C" w:rsidR="00A077B1" w:rsidRPr="002B2BBA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p w14:paraId="28A1E636" w14:textId="77777777" w:rsidR="00A077B1" w:rsidRPr="002B2BBA" w:rsidRDefault="00A077B1" w:rsidP="00A077B1">
      <w:pPr>
        <w:spacing w:after="60"/>
        <w:jc w:val="both"/>
        <w:rPr>
          <w:rFonts w:cstheme="minorHAnsi"/>
          <w:b/>
          <w:bCs/>
        </w:rPr>
      </w:pPr>
    </w:p>
    <w:sectPr w:rsidR="00A077B1" w:rsidRPr="002B2BB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4428DC35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C1936"/>
    <w:rsid w:val="000D077B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4006FE"/>
    <w:rsid w:val="00477275"/>
    <w:rsid w:val="004B57DC"/>
    <w:rsid w:val="004B79ED"/>
    <w:rsid w:val="005353B5"/>
    <w:rsid w:val="005A714D"/>
    <w:rsid w:val="005E739E"/>
    <w:rsid w:val="00630F36"/>
    <w:rsid w:val="00697089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42D4C"/>
    <w:rsid w:val="00B617B9"/>
    <w:rsid w:val="00BB5E5A"/>
    <w:rsid w:val="00C46994"/>
    <w:rsid w:val="00CA323D"/>
    <w:rsid w:val="00CF30AE"/>
    <w:rsid w:val="00D528D4"/>
    <w:rsid w:val="00E032AF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33</cp:revision>
  <dcterms:created xsi:type="dcterms:W3CDTF">2022-04-21T09:02:00Z</dcterms:created>
  <dcterms:modified xsi:type="dcterms:W3CDTF">2025-09-22T10:29:00Z</dcterms:modified>
</cp:coreProperties>
</file>