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393F" w14:textId="77777777" w:rsidR="0028480A" w:rsidRDefault="0028480A" w:rsidP="0028480A">
      <w:pPr>
        <w:pStyle w:val="Paragrafoelenco"/>
        <w:tabs>
          <w:tab w:val="left" w:pos="5679"/>
        </w:tabs>
        <w:spacing w:after="240" w:line="240" w:lineRule="auto"/>
        <w:ind w:left="284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ALLEGATO 1</w:t>
      </w:r>
    </w:p>
    <w:p w14:paraId="34C6F769" w14:textId="77777777" w:rsidR="0028480A" w:rsidRDefault="0028480A" w:rsidP="0028480A">
      <w:pPr>
        <w:pStyle w:val="Paragrafoelenco"/>
        <w:tabs>
          <w:tab w:val="left" w:pos="5679"/>
        </w:tabs>
        <w:spacing w:after="240" w:line="240" w:lineRule="auto"/>
        <w:ind w:left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500E4299" w14:textId="77777777" w:rsidR="0028480A" w:rsidRPr="00C86BB4" w:rsidRDefault="0028480A" w:rsidP="0028480A">
      <w:pPr>
        <w:tabs>
          <w:tab w:val="left" w:pos="5679"/>
        </w:tabs>
        <w:spacing w:after="24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C86BB4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Istruzioni operative agli Enti territorialmente competenti ai fini dell’iscrizione nell’anagrafica operatori CSEA necessaria per la richiesta delle anticipazioni finanziarie ai sensi dell’art. 4 della deliberazione ARERA 238/2020/R/</w:t>
      </w:r>
      <w:proofErr w:type="spellStart"/>
      <w:r w:rsidRPr="00C86BB4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rif.</w:t>
      </w:r>
      <w:proofErr w:type="spellEnd"/>
      <w:r w:rsidRPr="00C86BB4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</w:t>
      </w:r>
    </w:p>
    <w:p w14:paraId="4E1DBE0C" w14:textId="77777777" w:rsidR="0028480A" w:rsidRDefault="0028480A" w:rsidP="0028480A">
      <w:pPr>
        <w:tabs>
          <w:tab w:val="left" w:pos="5679"/>
        </w:tabs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L’Ente territorialmente competente, </w:t>
      </w:r>
      <w:r w:rsidRPr="00250BC1">
        <w:rPr>
          <w:sz w:val="24"/>
          <w:szCs w:val="24"/>
        </w:rPr>
        <w:t>coincidente con l’Ente di governo dell’Ambito, laddove costituito ed operativo, o, in caso contrario, la Regione o la Provincia autonoma o altri enti competenti secondo la normativa vigente</w:t>
      </w:r>
      <w:r>
        <w:rPr>
          <w:sz w:val="24"/>
          <w:szCs w:val="24"/>
        </w:rPr>
        <w:t xml:space="preserve">, che intenda richiedere le anticipazioni finanziarie a CSEA, deve iscriversi all’anagrafica operatori CSEA accedendo al portale dedicato </w:t>
      </w:r>
      <w:r w:rsidRPr="00943D3B">
        <w:rPr>
          <w:sz w:val="24"/>
          <w:szCs w:val="24"/>
        </w:rPr>
        <w:t>(</w:t>
      </w:r>
      <w:hyperlink r:id="rId5" w:history="1">
        <w:r w:rsidRPr="00943D3B">
          <w:rPr>
            <w:rStyle w:val="Collegamentoipertestuale"/>
            <w:sz w:val="24"/>
            <w:szCs w:val="24"/>
          </w:rPr>
          <w:t>https://web.csea.it/Anagrafica</w:t>
        </w:r>
      </w:hyperlink>
      <w:r>
        <w:rPr>
          <w:sz w:val="24"/>
          <w:szCs w:val="24"/>
        </w:rPr>
        <w:t>) e seguendo le istruzioni ivi riportate.</w:t>
      </w:r>
    </w:p>
    <w:p w14:paraId="6610C3B9" w14:textId="77777777" w:rsidR="0028480A" w:rsidRDefault="0028480A" w:rsidP="0028480A">
      <w:pPr>
        <w:tabs>
          <w:tab w:val="left" w:pos="5679"/>
        </w:tabs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seguito vengono riportate le informazioni obbligatorie da inserire all’interno dell’anagrafica operatori:</w:t>
      </w:r>
    </w:p>
    <w:p w14:paraId="2C318998" w14:textId="77777777" w:rsidR="0028480A" w:rsidRDefault="0028480A" w:rsidP="0028480A">
      <w:pPr>
        <w:pStyle w:val="Paragrafoelenco"/>
        <w:numPr>
          <w:ilvl w:val="0"/>
          <w:numId w:val="1"/>
        </w:numPr>
        <w:tabs>
          <w:tab w:val="left" w:pos="5679"/>
        </w:tabs>
        <w:spacing w:after="240" w:line="240" w:lineRule="auto"/>
        <w:ind w:left="426" w:hanging="294"/>
        <w:jc w:val="both"/>
        <w:rPr>
          <w:sz w:val="24"/>
          <w:szCs w:val="24"/>
        </w:rPr>
      </w:pPr>
      <w:r w:rsidRPr="00970A5A">
        <w:rPr>
          <w:sz w:val="24"/>
          <w:szCs w:val="24"/>
        </w:rPr>
        <w:t>ID_ARERA (è il codice identificativo assegnato all’E</w:t>
      </w:r>
      <w:r>
        <w:rPr>
          <w:sz w:val="24"/>
          <w:szCs w:val="24"/>
        </w:rPr>
        <w:t>nte territorialmente competente</w:t>
      </w:r>
      <w:r w:rsidRPr="00970A5A">
        <w:rPr>
          <w:sz w:val="24"/>
          <w:szCs w:val="24"/>
        </w:rPr>
        <w:t xml:space="preserve"> all’atto dell’iscrizione all’Anagrafica Operatori d</w:t>
      </w:r>
      <w:r>
        <w:rPr>
          <w:sz w:val="24"/>
          <w:szCs w:val="24"/>
        </w:rPr>
        <w:t>ell’</w:t>
      </w:r>
      <w:r w:rsidRPr="00970A5A">
        <w:rPr>
          <w:sz w:val="24"/>
          <w:szCs w:val="24"/>
        </w:rPr>
        <w:t>ARERA)</w:t>
      </w:r>
      <w:r>
        <w:rPr>
          <w:sz w:val="24"/>
          <w:szCs w:val="24"/>
        </w:rPr>
        <w:t>;</w:t>
      </w:r>
    </w:p>
    <w:p w14:paraId="03784997" w14:textId="77777777" w:rsidR="0028480A" w:rsidRDefault="0028480A" w:rsidP="0028480A">
      <w:pPr>
        <w:pStyle w:val="Paragrafoelenco"/>
        <w:numPr>
          <w:ilvl w:val="0"/>
          <w:numId w:val="1"/>
        </w:numPr>
        <w:tabs>
          <w:tab w:val="left" w:pos="5679"/>
        </w:tabs>
        <w:spacing w:after="240" w:line="240" w:lineRule="auto"/>
        <w:ind w:left="426" w:hanging="294"/>
        <w:jc w:val="both"/>
        <w:rPr>
          <w:sz w:val="24"/>
          <w:szCs w:val="24"/>
        </w:rPr>
      </w:pPr>
      <w:r w:rsidRPr="00723036">
        <w:rPr>
          <w:sz w:val="24"/>
          <w:szCs w:val="24"/>
        </w:rPr>
        <w:t>DENOMINAZIONE DELL'ENTE TERRITORIALMENTE COMPETENTE</w:t>
      </w:r>
      <w:r>
        <w:rPr>
          <w:sz w:val="24"/>
          <w:szCs w:val="24"/>
        </w:rPr>
        <w:t>;</w:t>
      </w:r>
    </w:p>
    <w:p w14:paraId="38ABD044" w14:textId="77777777" w:rsidR="0028480A" w:rsidRDefault="0028480A" w:rsidP="0028480A">
      <w:pPr>
        <w:pStyle w:val="Paragrafoelenco"/>
        <w:numPr>
          <w:ilvl w:val="0"/>
          <w:numId w:val="1"/>
        </w:numPr>
        <w:tabs>
          <w:tab w:val="left" w:pos="5679"/>
        </w:tabs>
        <w:spacing w:after="240" w:line="240" w:lineRule="auto"/>
        <w:ind w:left="426" w:hanging="294"/>
        <w:jc w:val="both"/>
        <w:rPr>
          <w:sz w:val="24"/>
          <w:szCs w:val="24"/>
        </w:rPr>
      </w:pPr>
      <w:r w:rsidRPr="00723036">
        <w:rPr>
          <w:sz w:val="24"/>
          <w:szCs w:val="24"/>
        </w:rPr>
        <w:t>NOME AMBITO TARIFFARIO DI COMPETENZA CORRISPONDE</w:t>
      </w:r>
      <w:r>
        <w:rPr>
          <w:sz w:val="24"/>
          <w:szCs w:val="24"/>
        </w:rPr>
        <w:t>NTE</w:t>
      </w:r>
      <w:r w:rsidRPr="00723036">
        <w:rPr>
          <w:sz w:val="24"/>
          <w:szCs w:val="24"/>
        </w:rPr>
        <w:t xml:space="preserve"> AL TERRITORIO SUL QUALE SI APPLICA LA STESSA TARI O LA STESSA TARIFFA CORRISPETTIVA (possono essere </w:t>
      </w:r>
      <w:r>
        <w:rPr>
          <w:sz w:val="24"/>
          <w:szCs w:val="24"/>
        </w:rPr>
        <w:t>inseriti</w:t>
      </w:r>
      <w:r w:rsidRPr="007230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uno o </w:t>
      </w:r>
      <w:r w:rsidRPr="00723036">
        <w:rPr>
          <w:sz w:val="24"/>
          <w:szCs w:val="24"/>
        </w:rPr>
        <w:t xml:space="preserve">più </w:t>
      </w:r>
      <w:r>
        <w:rPr>
          <w:sz w:val="24"/>
          <w:szCs w:val="24"/>
        </w:rPr>
        <w:t>a</w:t>
      </w:r>
      <w:r w:rsidRPr="00723036">
        <w:rPr>
          <w:sz w:val="24"/>
          <w:szCs w:val="24"/>
        </w:rPr>
        <w:t>mbit</w:t>
      </w:r>
      <w:r>
        <w:rPr>
          <w:sz w:val="24"/>
          <w:szCs w:val="24"/>
        </w:rPr>
        <w:t>i</w:t>
      </w:r>
      <w:r w:rsidRPr="00723036">
        <w:rPr>
          <w:sz w:val="24"/>
          <w:szCs w:val="24"/>
        </w:rPr>
        <w:t xml:space="preserve"> tariffari)</w:t>
      </w:r>
      <w:r>
        <w:rPr>
          <w:sz w:val="24"/>
          <w:szCs w:val="24"/>
        </w:rPr>
        <w:t>;</w:t>
      </w:r>
    </w:p>
    <w:p w14:paraId="32619333" w14:textId="77777777" w:rsidR="0028480A" w:rsidRDefault="0028480A" w:rsidP="0028480A">
      <w:pPr>
        <w:pStyle w:val="Paragrafoelenco"/>
        <w:numPr>
          <w:ilvl w:val="0"/>
          <w:numId w:val="1"/>
        </w:numPr>
        <w:tabs>
          <w:tab w:val="left" w:pos="5679"/>
        </w:tabs>
        <w:spacing w:after="240" w:line="240" w:lineRule="auto"/>
        <w:ind w:left="426" w:hanging="294"/>
        <w:jc w:val="both"/>
        <w:rPr>
          <w:sz w:val="24"/>
          <w:szCs w:val="24"/>
        </w:rPr>
      </w:pPr>
      <w:r w:rsidRPr="00723036">
        <w:rPr>
          <w:sz w:val="24"/>
          <w:szCs w:val="24"/>
        </w:rPr>
        <w:t>TIPOLOGIA AMBITO TARIFFARIO (</w:t>
      </w:r>
      <w:r>
        <w:rPr>
          <w:sz w:val="24"/>
          <w:szCs w:val="24"/>
        </w:rPr>
        <w:t>COMUNALE</w:t>
      </w:r>
      <w:r w:rsidRPr="00723036">
        <w:rPr>
          <w:sz w:val="24"/>
          <w:szCs w:val="24"/>
        </w:rPr>
        <w:t xml:space="preserve"> quando coincide con il territorio di un unico Comune o </w:t>
      </w:r>
      <w:r>
        <w:rPr>
          <w:sz w:val="24"/>
          <w:szCs w:val="24"/>
        </w:rPr>
        <w:t>PLURICOMUNALE</w:t>
      </w:r>
      <w:r w:rsidRPr="00723036">
        <w:rPr>
          <w:sz w:val="24"/>
          <w:szCs w:val="24"/>
        </w:rPr>
        <w:t xml:space="preserve"> quando coincide con il territorio di più Comuni)</w:t>
      </w:r>
      <w:r>
        <w:rPr>
          <w:sz w:val="24"/>
          <w:szCs w:val="24"/>
        </w:rPr>
        <w:t>;</w:t>
      </w:r>
    </w:p>
    <w:p w14:paraId="6458E4D7" w14:textId="77777777" w:rsidR="0028480A" w:rsidRDefault="0028480A" w:rsidP="0028480A">
      <w:pPr>
        <w:tabs>
          <w:tab w:val="left" w:pos="5679"/>
        </w:tabs>
        <w:spacing w:after="240" w:line="240" w:lineRule="auto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>Dopo aver salvato le informazioni inserite, o</w:t>
      </w:r>
      <w:r w:rsidRPr="003B01C4">
        <w:rPr>
          <w:sz w:val="24"/>
          <w:szCs w:val="24"/>
        </w:rPr>
        <w:t xml:space="preserve">ccorrerà obbligatoriamente proseguire </w:t>
      </w:r>
      <w:r>
        <w:rPr>
          <w:sz w:val="24"/>
          <w:szCs w:val="24"/>
        </w:rPr>
        <w:t>con</w:t>
      </w:r>
      <w:r w:rsidRPr="003B01C4">
        <w:rPr>
          <w:sz w:val="24"/>
          <w:szCs w:val="24"/>
        </w:rPr>
        <w:t xml:space="preserve"> il </w:t>
      </w:r>
      <w:r w:rsidRPr="003B01C4">
        <w:rPr>
          <w:i/>
          <w:iCs/>
          <w:sz w:val="24"/>
          <w:szCs w:val="24"/>
        </w:rPr>
        <w:t>download</w:t>
      </w:r>
      <w:r w:rsidRPr="003B0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della dichiarazione </w:t>
      </w:r>
      <w:r w:rsidRPr="003B01C4">
        <w:rPr>
          <w:sz w:val="24"/>
          <w:szCs w:val="24"/>
        </w:rPr>
        <w:t>e infine l’</w:t>
      </w:r>
      <w:r w:rsidRPr="003B01C4">
        <w:rPr>
          <w:i/>
          <w:iCs/>
          <w:sz w:val="24"/>
          <w:szCs w:val="24"/>
        </w:rPr>
        <w:t>upload</w:t>
      </w:r>
      <w:r w:rsidRPr="003B01C4">
        <w:rPr>
          <w:sz w:val="24"/>
          <w:szCs w:val="24"/>
        </w:rPr>
        <w:t xml:space="preserve"> del file firmato digitalmente </w:t>
      </w:r>
      <w:r>
        <w:rPr>
          <w:sz w:val="24"/>
          <w:szCs w:val="24"/>
        </w:rPr>
        <w:t>dal rappresentante legale.</w:t>
      </w:r>
    </w:p>
    <w:p w14:paraId="414FF9BA" w14:textId="77777777" w:rsidR="0028480A" w:rsidRDefault="0028480A" w:rsidP="0028480A">
      <w:pPr>
        <w:tabs>
          <w:tab w:val="left" w:pos="5679"/>
        </w:tabs>
        <w:spacing w:after="240" w:line="240" w:lineRule="auto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>Si precisa che, poiché l’anticipazione potrà essere richiesta solo dai soggetti che hanno ottemperato agli obblighi di predisposizione tariffaria previsti dal MTR con trasmissione degli atti, dei dati e della documentazione all’Autorità tramite portale extranet (</w:t>
      </w:r>
      <w:hyperlink r:id="rId6" w:history="1">
        <w:r w:rsidRPr="000532D1">
          <w:rPr>
            <w:rStyle w:val="Collegamentoipertestuale"/>
          </w:rPr>
          <w:t>https://www.arera.it/it/comunicati/20/200703.htm</w:t>
        </w:r>
      </w:hyperlink>
      <w:r w:rsidRPr="000A05AD">
        <w:rPr>
          <w:sz w:val="24"/>
          <w:szCs w:val="24"/>
        </w:rPr>
        <w:t>),</w:t>
      </w:r>
      <w:r>
        <w:rPr>
          <w:sz w:val="24"/>
          <w:szCs w:val="24"/>
        </w:rPr>
        <w:t xml:space="preserve"> i medesimi soggetti sono tenuti ad iscriversi all’Anagrafica Operatori dell’Autorità.</w:t>
      </w:r>
    </w:p>
    <w:p w14:paraId="342C2472" w14:textId="77777777" w:rsidR="0028480A" w:rsidRPr="0028480A" w:rsidRDefault="0028480A">
      <w:pP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sectPr w:rsidR="0028480A" w:rsidRPr="00284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0EA6"/>
    <w:multiLevelType w:val="hybridMultilevel"/>
    <w:tmpl w:val="7152D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A"/>
    <w:rsid w:val="0028480A"/>
    <w:rsid w:val="00A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7EDB"/>
  <w15:chartTrackingRefBased/>
  <w15:docId w15:val="{C8CA955A-B0E1-40DF-8053-0B1276F8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80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8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4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era.it/it/comunicati/20/200703.htm" TargetMode="External"/><Relationship Id="rId5" Type="http://schemas.openxmlformats.org/officeDocument/2006/relationships/hyperlink" Target="https://web.csea.it/Anagraf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VIOLANTE Salvatore CSEA</dc:creator>
  <cp:keywords/>
  <dc:description/>
  <cp:lastModifiedBy>Barbara Molinari</cp:lastModifiedBy>
  <cp:revision>2</cp:revision>
  <dcterms:created xsi:type="dcterms:W3CDTF">2023-01-24T10:48:00Z</dcterms:created>
  <dcterms:modified xsi:type="dcterms:W3CDTF">2023-01-24T10:48:00Z</dcterms:modified>
</cp:coreProperties>
</file>