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A577" w14:textId="77777777" w:rsidR="00432FA0" w:rsidRDefault="00432FA0" w:rsidP="00432FA0">
      <w:pPr>
        <w:pStyle w:val="Paragrafoelenco"/>
        <w:tabs>
          <w:tab w:val="left" w:pos="5679"/>
        </w:tabs>
        <w:spacing w:after="240" w:line="240" w:lineRule="auto"/>
        <w:ind w:left="284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ALLEGATO 2</w:t>
      </w:r>
    </w:p>
    <w:p w14:paraId="6E0AB499" w14:textId="77777777" w:rsidR="00432FA0" w:rsidRDefault="00432FA0" w:rsidP="00432FA0">
      <w:pPr>
        <w:pStyle w:val="Paragrafoelenco"/>
        <w:tabs>
          <w:tab w:val="left" w:pos="5679"/>
        </w:tabs>
        <w:spacing w:after="240" w:line="240" w:lineRule="auto"/>
        <w:ind w:left="284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2BBF40C7" w14:textId="77777777" w:rsidR="00432FA0" w:rsidRPr="00C86BB4" w:rsidRDefault="00432FA0" w:rsidP="00432FA0">
      <w:pPr>
        <w:tabs>
          <w:tab w:val="left" w:pos="5679"/>
        </w:tabs>
        <w:spacing w:after="24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Istruzioni operative ai gestori del servizio integrato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di gestione </w:t>
      </w:r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dei rifiuti, anche differenziati, urbani e assimilati ai fini dell’iscrizione nell’anagrafica operatori CSEA necessaria per la richiesta delle anticipazioni finanziarie ai sensi dell’art. 4 della deliberazione ARERA 238/2020/R/</w:t>
      </w:r>
      <w:proofErr w:type="spellStart"/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rif.</w:t>
      </w:r>
      <w:proofErr w:type="spellEnd"/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</w:t>
      </w:r>
    </w:p>
    <w:p w14:paraId="6324DB0C" w14:textId="77777777" w:rsidR="00432FA0" w:rsidRDefault="00432FA0" w:rsidP="00432FA0">
      <w:pPr>
        <w:tabs>
          <w:tab w:val="left" w:pos="5679"/>
        </w:tabs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I gestori</w:t>
      </w:r>
      <w:r w:rsidRPr="003B01C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del servizio integrato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gestione </w:t>
      </w:r>
      <w:r w:rsidRPr="003B01C4">
        <w:rPr>
          <w:rFonts w:ascii="Calibri" w:eastAsia="Times New Roman" w:hAnsi="Calibri" w:cs="Times New Roman"/>
          <w:sz w:val="24"/>
          <w:szCs w:val="24"/>
          <w:lang w:eastAsia="it-IT"/>
        </w:rPr>
        <w:t>dei rifiuti, anche differenziati, urbani e assimilati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per i quali l’Ente territorialmente competente intende richiedere le anticipazioni finanziarie, </w:t>
      </w:r>
      <w:r>
        <w:rPr>
          <w:sz w:val="24"/>
          <w:szCs w:val="24"/>
        </w:rPr>
        <w:t xml:space="preserve">devono iscriversi all’anagrafica operatori CSEA accedendo al portale dedicato </w:t>
      </w:r>
      <w:r w:rsidRPr="00943D3B">
        <w:rPr>
          <w:sz w:val="24"/>
          <w:szCs w:val="24"/>
        </w:rPr>
        <w:t>(</w:t>
      </w:r>
      <w:hyperlink r:id="rId5" w:history="1">
        <w:r w:rsidRPr="00943D3B">
          <w:rPr>
            <w:rStyle w:val="Collegamentoipertestuale"/>
            <w:sz w:val="24"/>
            <w:szCs w:val="24"/>
          </w:rPr>
          <w:t>https://web.csea.it/Anagrafica</w:t>
        </w:r>
      </w:hyperlink>
      <w:r>
        <w:rPr>
          <w:sz w:val="24"/>
          <w:szCs w:val="24"/>
        </w:rPr>
        <w:t>) e seguendo le istruzioni ivi riportate.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</w:p>
    <w:p w14:paraId="17F44383" w14:textId="77777777" w:rsidR="00432FA0" w:rsidRDefault="00432FA0" w:rsidP="00432FA0">
      <w:pPr>
        <w:tabs>
          <w:tab w:val="left" w:pos="5679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seguito vengono riportate le informazioni obbligatorie da inserire all’interno dell’anagrafica operatori:</w:t>
      </w:r>
    </w:p>
    <w:p w14:paraId="10CEBE80" w14:textId="77777777" w:rsidR="00432FA0" w:rsidRDefault="00432FA0" w:rsidP="00432FA0">
      <w:pPr>
        <w:pStyle w:val="Paragrafoelenco"/>
        <w:numPr>
          <w:ilvl w:val="0"/>
          <w:numId w:val="1"/>
        </w:numPr>
        <w:tabs>
          <w:tab w:val="left" w:pos="5679"/>
        </w:tabs>
        <w:spacing w:after="240" w:line="240" w:lineRule="auto"/>
        <w:ind w:left="426" w:hanging="294"/>
        <w:jc w:val="both"/>
        <w:rPr>
          <w:sz w:val="24"/>
          <w:szCs w:val="24"/>
        </w:rPr>
      </w:pPr>
      <w:r w:rsidRPr="00970A5A">
        <w:rPr>
          <w:sz w:val="24"/>
          <w:szCs w:val="24"/>
        </w:rPr>
        <w:t>ID_ARERA (è il codice identificativo assegnato al</w:t>
      </w:r>
      <w:r>
        <w:rPr>
          <w:sz w:val="24"/>
          <w:szCs w:val="24"/>
        </w:rPr>
        <w:t xml:space="preserve"> gestore</w:t>
      </w:r>
      <w:r w:rsidRPr="00970A5A">
        <w:rPr>
          <w:sz w:val="24"/>
          <w:szCs w:val="24"/>
        </w:rPr>
        <w:t xml:space="preserve"> all’atto dell’iscrizione all’Anagrafica Operatori d</w:t>
      </w:r>
      <w:r>
        <w:rPr>
          <w:sz w:val="24"/>
          <w:szCs w:val="24"/>
        </w:rPr>
        <w:t>ell’</w:t>
      </w:r>
      <w:r w:rsidRPr="00970A5A">
        <w:rPr>
          <w:sz w:val="24"/>
          <w:szCs w:val="24"/>
        </w:rPr>
        <w:t>ARERA)</w:t>
      </w:r>
      <w:r>
        <w:rPr>
          <w:sz w:val="24"/>
          <w:szCs w:val="24"/>
        </w:rPr>
        <w:t>;</w:t>
      </w:r>
    </w:p>
    <w:p w14:paraId="666EFA08" w14:textId="77777777" w:rsidR="00432FA0" w:rsidRDefault="00432FA0" w:rsidP="00432FA0">
      <w:pPr>
        <w:pStyle w:val="Paragrafoelenco"/>
        <w:numPr>
          <w:ilvl w:val="0"/>
          <w:numId w:val="1"/>
        </w:numPr>
        <w:tabs>
          <w:tab w:val="left" w:pos="5679"/>
        </w:tabs>
        <w:spacing w:after="240" w:line="240" w:lineRule="auto"/>
        <w:ind w:left="426" w:hanging="294"/>
        <w:jc w:val="both"/>
        <w:rPr>
          <w:sz w:val="24"/>
          <w:szCs w:val="24"/>
        </w:rPr>
      </w:pPr>
      <w:r w:rsidRPr="006C4538">
        <w:rPr>
          <w:sz w:val="24"/>
          <w:szCs w:val="24"/>
        </w:rPr>
        <w:t xml:space="preserve">DENOMINAZIONE </w:t>
      </w:r>
      <w:r>
        <w:rPr>
          <w:sz w:val="24"/>
          <w:szCs w:val="24"/>
        </w:rPr>
        <w:t xml:space="preserve">DEL </w:t>
      </w:r>
      <w:r w:rsidRPr="006C4538">
        <w:rPr>
          <w:sz w:val="24"/>
          <w:szCs w:val="24"/>
        </w:rPr>
        <w:t>GESTORE</w:t>
      </w:r>
      <w:r>
        <w:rPr>
          <w:sz w:val="24"/>
          <w:szCs w:val="24"/>
        </w:rPr>
        <w:t>;</w:t>
      </w:r>
    </w:p>
    <w:p w14:paraId="4A7AF453" w14:textId="77777777" w:rsidR="00432FA0" w:rsidRDefault="00432FA0" w:rsidP="00432FA0">
      <w:pPr>
        <w:pStyle w:val="Paragrafoelenco"/>
        <w:numPr>
          <w:ilvl w:val="0"/>
          <w:numId w:val="1"/>
        </w:numPr>
        <w:tabs>
          <w:tab w:val="left" w:pos="5679"/>
        </w:tabs>
        <w:spacing w:after="240" w:line="240" w:lineRule="auto"/>
        <w:ind w:left="426" w:hanging="294"/>
        <w:jc w:val="both"/>
        <w:rPr>
          <w:sz w:val="24"/>
          <w:szCs w:val="24"/>
        </w:rPr>
      </w:pPr>
      <w:r w:rsidRPr="006C4538">
        <w:rPr>
          <w:sz w:val="24"/>
          <w:szCs w:val="24"/>
        </w:rPr>
        <w:t>CODICE IBAN E ISTITUTO DI CREDITO</w:t>
      </w:r>
      <w:r>
        <w:rPr>
          <w:sz w:val="24"/>
          <w:szCs w:val="24"/>
        </w:rPr>
        <w:t>;</w:t>
      </w:r>
    </w:p>
    <w:p w14:paraId="69FBF1CF" w14:textId="77777777" w:rsidR="00432FA0" w:rsidRDefault="00432FA0" w:rsidP="00432FA0">
      <w:pPr>
        <w:pStyle w:val="Paragrafoelenco"/>
        <w:numPr>
          <w:ilvl w:val="0"/>
          <w:numId w:val="1"/>
        </w:numPr>
        <w:tabs>
          <w:tab w:val="left" w:pos="5679"/>
        </w:tabs>
        <w:spacing w:after="240" w:line="240" w:lineRule="auto"/>
        <w:ind w:left="426" w:hanging="294"/>
        <w:jc w:val="both"/>
        <w:rPr>
          <w:sz w:val="24"/>
          <w:szCs w:val="24"/>
        </w:rPr>
      </w:pPr>
      <w:r w:rsidRPr="00C10D5B">
        <w:rPr>
          <w:sz w:val="24"/>
          <w:szCs w:val="24"/>
        </w:rPr>
        <w:t>ENTE</w:t>
      </w:r>
      <w:r>
        <w:rPr>
          <w:sz w:val="24"/>
          <w:szCs w:val="24"/>
        </w:rPr>
        <w:t>/I</w:t>
      </w:r>
      <w:r w:rsidRPr="00C10D5B">
        <w:rPr>
          <w:sz w:val="24"/>
          <w:szCs w:val="24"/>
        </w:rPr>
        <w:t xml:space="preserve"> TERRITORIALMENTE COMPETENTE</w:t>
      </w:r>
      <w:r>
        <w:rPr>
          <w:sz w:val="24"/>
          <w:szCs w:val="24"/>
        </w:rPr>
        <w:t>/I (selezione dall’elenco degli Enti territorialmente competenti preventivamente iscritti nell’anagrafica operatori CSEA);</w:t>
      </w:r>
    </w:p>
    <w:p w14:paraId="0178945B" w14:textId="77777777" w:rsidR="00432FA0" w:rsidRDefault="00432FA0" w:rsidP="00432FA0">
      <w:pPr>
        <w:pStyle w:val="Paragrafoelenco"/>
        <w:numPr>
          <w:ilvl w:val="0"/>
          <w:numId w:val="1"/>
        </w:numPr>
        <w:tabs>
          <w:tab w:val="left" w:pos="5679"/>
        </w:tabs>
        <w:spacing w:after="240" w:line="240" w:lineRule="auto"/>
        <w:ind w:left="426" w:hanging="294"/>
        <w:jc w:val="both"/>
        <w:rPr>
          <w:sz w:val="24"/>
          <w:szCs w:val="24"/>
        </w:rPr>
      </w:pPr>
      <w:r w:rsidRPr="00225FA4">
        <w:rPr>
          <w:sz w:val="24"/>
          <w:szCs w:val="24"/>
        </w:rPr>
        <w:t>AMBITO</w:t>
      </w:r>
      <w:r>
        <w:rPr>
          <w:sz w:val="24"/>
          <w:szCs w:val="24"/>
        </w:rPr>
        <w:t>/I</w:t>
      </w:r>
      <w:r w:rsidRPr="00225FA4">
        <w:rPr>
          <w:sz w:val="24"/>
          <w:szCs w:val="24"/>
        </w:rPr>
        <w:t xml:space="preserve"> TARIFFARIO</w:t>
      </w:r>
      <w:r>
        <w:rPr>
          <w:sz w:val="24"/>
          <w:szCs w:val="24"/>
        </w:rPr>
        <w:t>/I</w:t>
      </w:r>
      <w:r w:rsidRPr="00225FA4">
        <w:rPr>
          <w:sz w:val="24"/>
          <w:szCs w:val="24"/>
        </w:rPr>
        <w:t xml:space="preserve"> IN CUI IL GESTORE PRESTA IL SERVIZIO</w:t>
      </w:r>
      <w:r>
        <w:rPr>
          <w:sz w:val="24"/>
          <w:szCs w:val="24"/>
        </w:rPr>
        <w:t xml:space="preserve"> (selezione dall’elenco degli ambiti tariffari preventivamente inseriti dagli Enti territorialmente competenti all’atto dell’iscrizione all’anagrafica operatori CSEA);</w:t>
      </w:r>
    </w:p>
    <w:p w14:paraId="09E007BB" w14:textId="77777777" w:rsidR="00432FA0" w:rsidRDefault="00432FA0" w:rsidP="00432FA0">
      <w:pPr>
        <w:tabs>
          <w:tab w:val="left" w:pos="5679"/>
        </w:tabs>
        <w:spacing w:after="240" w:line="240" w:lineRule="auto"/>
        <w:jc w:val="both"/>
        <w:rPr>
          <w:sz w:val="24"/>
          <w:szCs w:val="24"/>
        </w:rPr>
      </w:pPr>
      <w:r w:rsidRPr="001B04C5">
        <w:rPr>
          <w:sz w:val="24"/>
          <w:szCs w:val="24"/>
        </w:rPr>
        <w:t xml:space="preserve">Dopo aver salvato le informazioni inserite, occorrerà obbligatoriamente proseguire con il </w:t>
      </w:r>
      <w:r w:rsidRPr="001B04C5">
        <w:rPr>
          <w:i/>
          <w:iCs/>
          <w:sz w:val="24"/>
          <w:szCs w:val="24"/>
        </w:rPr>
        <w:t>download</w:t>
      </w:r>
      <w:r w:rsidRPr="001B04C5">
        <w:rPr>
          <w:sz w:val="24"/>
          <w:szCs w:val="24"/>
        </w:rPr>
        <w:t xml:space="preserve"> della dichiarazione e infine l’</w:t>
      </w:r>
      <w:r w:rsidRPr="001B04C5">
        <w:rPr>
          <w:i/>
          <w:iCs/>
          <w:sz w:val="24"/>
          <w:szCs w:val="24"/>
        </w:rPr>
        <w:t>upload</w:t>
      </w:r>
      <w:r w:rsidRPr="001B04C5">
        <w:rPr>
          <w:sz w:val="24"/>
          <w:szCs w:val="24"/>
        </w:rPr>
        <w:t xml:space="preserve"> del file firmato digitalmente dal rappresentante legale.</w:t>
      </w:r>
    </w:p>
    <w:p w14:paraId="72954BE7" w14:textId="77777777" w:rsidR="00432FA0" w:rsidRDefault="00432FA0"/>
    <w:sectPr w:rsidR="00432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0EA6"/>
    <w:multiLevelType w:val="hybridMultilevel"/>
    <w:tmpl w:val="7152D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A0"/>
    <w:rsid w:val="00432FA0"/>
    <w:rsid w:val="00B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6192"/>
  <w15:chartTrackingRefBased/>
  <w15:docId w15:val="{15E57A1E-DBA7-4851-A331-57E5DE69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FA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F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csea.it/Anagraf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VIOLANTE Salvatore CSEA</dc:creator>
  <cp:keywords/>
  <dc:description/>
  <cp:lastModifiedBy>Barbara Molinari</cp:lastModifiedBy>
  <cp:revision>2</cp:revision>
  <dcterms:created xsi:type="dcterms:W3CDTF">2023-01-24T10:49:00Z</dcterms:created>
  <dcterms:modified xsi:type="dcterms:W3CDTF">2023-01-24T10:49:00Z</dcterms:modified>
</cp:coreProperties>
</file>