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B9DA" w14:textId="2C9384AB" w:rsidR="00F41CFD" w:rsidRDefault="00F41CFD" w:rsidP="00537ABD">
      <w:pPr>
        <w:jc w:val="center"/>
        <w:rPr>
          <w:b/>
          <w:i/>
          <w:iCs/>
          <w:color w:val="FF0000"/>
          <w:u w:val="single"/>
        </w:rPr>
      </w:pPr>
      <w:r w:rsidRPr="00537ABD">
        <w:rPr>
          <w:b/>
          <w:u w:val="single"/>
        </w:rPr>
        <w:t>PIANO DI RISCHIO</w:t>
      </w:r>
      <w:r w:rsidR="00F44663" w:rsidRPr="00537ABD">
        <w:rPr>
          <w:rStyle w:val="Rimandonotaapidipagina"/>
          <w:b/>
          <w:u w:val="single"/>
        </w:rPr>
        <w:footnoteReference w:id="1"/>
      </w:r>
      <w:r w:rsidR="00537ABD" w:rsidRPr="00537ABD">
        <w:rPr>
          <w:b/>
          <w:u w:val="single"/>
        </w:rPr>
        <w:t xml:space="preserve"> - </w:t>
      </w:r>
      <w:r w:rsidR="00F44663" w:rsidRPr="00537ABD">
        <w:rPr>
          <w:b/>
          <w:i/>
          <w:iCs/>
          <w:color w:val="FF0000"/>
          <w:u w:val="single"/>
        </w:rPr>
        <w:t>Acronimo proposta di progetto – CSEAA_XXXXX</w:t>
      </w:r>
    </w:p>
    <w:p w14:paraId="32555490" w14:textId="77777777" w:rsidR="00ED5733" w:rsidRPr="00537ABD" w:rsidRDefault="00ED5733" w:rsidP="00537ABD">
      <w:pPr>
        <w:jc w:val="center"/>
        <w:rPr>
          <w:b/>
          <w:u w:val="single"/>
        </w:rPr>
      </w:pPr>
    </w:p>
    <w:tbl>
      <w:tblPr>
        <w:tblStyle w:val="Grigliatabella"/>
        <w:tblW w:w="0" w:type="auto"/>
        <w:jc w:val="center"/>
        <w:tblLook w:val="04A0" w:firstRow="1" w:lastRow="0" w:firstColumn="1" w:lastColumn="0" w:noHBand="0" w:noVBand="1"/>
      </w:tblPr>
      <w:tblGrid>
        <w:gridCol w:w="1242"/>
        <w:gridCol w:w="1864"/>
        <w:gridCol w:w="1293"/>
        <w:gridCol w:w="3587"/>
        <w:gridCol w:w="3433"/>
        <w:gridCol w:w="2253"/>
      </w:tblGrid>
      <w:tr w:rsidR="00BE5C1B" w:rsidRPr="002F0A47" w14:paraId="652474B3" w14:textId="77777777" w:rsidTr="00ED5733">
        <w:trPr>
          <w:jc w:val="center"/>
        </w:trPr>
        <w:tc>
          <w:tcPr>
            <w:tcW w:w="1242" w:type="dxa"/>
          </w:tcPr>
          <w:p w14:paraId="5A5DA37B" w14:textId="50000A2F" w:rsidR="00BE5C1B" w:rsidRPr="002F0A47" w:rsidRDefault="00BE5C1B" w:rsidP="002F0A47">
            <w:pPr>
              <w:jc w:val="center"/>
              <w:rPr>
                <w:b/>
              </w:rPr>
            </w:pPr>
            <w:r w:rsidRPr="002F0A47">
              <w:rPr>
                <w:b/>
              </w:rPr>
              <w:t xml:space="preserve"># </w:t>
            </w:r>
            <w:r w:rsidR="00ED5733">
              <w:rPr>
                <w:b/>
              </w:rPr>
              <w:t xml:space="preserve">LA - </w:t>
            </w:r>
            <w:r w:rsidRPr="002F0A47">
              <w:rPr>
                <w:b/>
              </w:rPr>
              <w:t>titolo</w:t>
            </w:r>
          </w:p>
        </w:tc>
        <w:tc>
          <w:tcPr>
            <w:tcW w:w="1864" w:type="dxa"/>
          </w:tcPr>
          <w:p w14:paraId="4CB0C1DA" w14:textId="1F543838" w:rsidR="00BE5C1B" w:rsidRPr="002F0A47" w:rsidRDefault="00BE5C1B" w:rsidP="00ED5733">
            <w:pPr>
              <w:jc w:val="center"/>
              <w:rPr>
                <w:b/>
              </w:rPr>
            </w:pPr>
            <w:r w:rsidRPr="002F0A47">
              <w:rPr>
                <w:b/>
              </w:rPr>
              <w:t>Valore Impatto Rischio</w:t>
            </w:r>
            <w:r w:rsidR="00537ABD">
              <w:rPr>
                <w:rStyle w:val="Rimandonotaapidipagina"/>
                <w:b/>
              </w:rPr>
              <w:footnoteReference w:id="2"/>
            </w:r>
            <w:r w:rsidR="00ED5733">
              <w:rPr>
                <w:b/>
              </w:rPr>
              <w:t xml:space="preserve"> </w:t>
            </w:r>
            <w:r w:rsidR="00C516A0" w:rsidRPr="002F0A47">
              <w:rPr>
                <w:b/>
              </w:rPr>
              <w:t xml:space="preserve">(da </w:t>
            </w:r>
            <w:r w:rsidR="00C121C0">
              <w:rPr>
                <w:b/>
              </w:rPr>
              <w:t>1</w:t>
            </w:r>
            <w:r w:rsidR="00C516A0" w:rsidRPr="002F0A47">
              <w:rPr>
                <w:b/>
              </w:rPr>
              <w:t xml:space="preserve"> a 5)</w:t>
            </w:r>
          </w:p>
        </w:tc>
        <w:tc>
          <w:tcPr>
            <w:tcW w:w="1293" w:type="dxa"/>
          </w:tcPr>
          <w:p w14:paraId="340998BF" w14:textId="765412D6" w:rsidR="002F0A47" w:rsidRPr="002F0A47" w:rsidRDefault="00BE5C1B" w:rsidP="002F0A47">
            <w:pPr>
              <w:jc w:val="center"/>
              <w:rPr>
                <w:b/>
              </w:rPr>
            </w:pPr>
            <w:r w:rsidRPr="002F0A47">
              <w:rPr>
                <w:b/>
              </w:rPr>
              <w:t>Probabilità</w:t>
            </w:r>
            <w:r w:rsidR="00537ABD">
              <w:rPr>
                <w:rStyle w:val="Rimandonotaapidipagina"/>
                <w:b/>
              </w:rPr>
              <w:footnoteReference w:id="3"/>
            </w:r>
            <w:r w:rsidR="00C516A0" w:rsidRPr="002F0A47">
              <w:rPr>
                <w:b/>
              </w:rPr>
              <w:t xml:space="preserve"> </w:t>
            </w:r>
          </w:p>
          <w:p w14:paraId="6F3594FA" w14:textId="77777777" w:rsidR="00BE5C1B" w:rsidRPr="002F0A47" w:rsidRDefault="00C516A0" w:rsidP="002F0A47">
            <w:pPr>
              <w:jc w:val="center"/>
              <w:rPr>
                <w:b/>
              </w:rPr>
            </w:pPr>
            <w:r w:rsidRPr="002F0A47">
              <w:rPr>
                <w:b/>
              </w:rPr>
              <w:t>%</w:t>
            </w:r>
          </w:p>
        </w:tc>
        <w:tc>
          <w:tcPr>
            <w:tcW w:w="3587" w:type="dxa"/>
          </w:tcPr>
          <w:p w14:paraId="75A1207F" w14:textId="644D97D7" w:rsidR="00BE5C1B" w:rsidRPr="002F0A47" w:rsidRDefault="00BE5C1B" w:rsidP="002F0A47">
            <w:pPr>
              <w:jc w:val="center"/>
              <w:rPr>
                <w:b/>
              </w:rPr>
            </w:pPr>
            <w:r w:rsidRPr="002F0A47">
              <w:rPr>
                <w:b/>
              </w:rPr>
              <w:t>Motivazione</w:t>
            </w:r>
            <w:r w:rsidR="00923FC3">
              <w:rPr>
                <w:b/>
              </w:rPr>
              <w:t xml:space="preserve"> ed effetto</w:t>
            </w:r>
            <w:r w:rsidRPr="002F0A47">
              <w:rPr>
                <w:b/>
              </w:rPr>
              <w:t xml:space="preserve"> rischio</w:t>
            </w:r>
            <w:r w:rsidR="00537ABD">
              <w:rPr>
                <w:rStyle w:val="Rimandonotaapidipagina"/>
                <w:b/>
              </w:rPr>
              <w:footnoteReference w:id="4"/>
            </w:r>
          </w:p>
        </w:tc>
        <w:tc>
          <w:tcPr>
            <w:tcW w:w="3433" w:type="dxa"/>
          </w:tcPr>
          <w:p w14:paraId="416894B5" w14:textId="272A03D7" w:rsidR="00BE5C1B" w:rsidRPr="002F0A47" w:rsidRDefault="00C121C0" w:rsidP="002F0A47">
            <w:pPr>
              <w:jc w:val="center"/>
              <w:rPr>
                <w:b/>
              </w:rPr>
            </w:pPr>
            <w:r>
              <w:rPr>
                <w:b/>
              </w:rPr>
              <w:t>Azioni di mitigazione</w:t>
            </w:r>
            <w:r w:rsidR="00885150">
              <w:rPr>
                <w:b/>
              </w:rPr>
              <w:t xml:space="preserve"> / </w:t>
            </w:r>
            <w:r w:rsidR="00885150" w:rsidRPr="002F0A47">
              <w:rPr>
                <w:b/>
              </w:rPr>
              <w:t>Soluzion</w:t>
            </w:r>
            <w:r w:rsidR="00885150">
              <w:rPr>
                <w:b/>
              </w:rPr>
              <w:t>i</w:t>
            </w:r>
            <w:r w:rsidR="00537ABD">
              <w:rPr>
                <w:rStyle w:val="Rimandonotaapidipagina"/>
                <w:b/>
              </w:rPr>
              <w:footnoteReference w:id="5"/>
            </w:r>
          </w:p>
        </w:tc>
        <w:tc>
          <w:tcPr>
            <w:tcW w:w="2253" w:type="dxa"/>
          </w:tcPr>
          <w:p w14:paraId="641DC53C" w14:textId="672E2162" w:rsidR="00BE5C1B" w:rsidRPr="002F0A47" w:rsidRDefault="00BE5C1B" w:rsidP="002F0A47">
            <w:pPr>
              <w:jc w:val="center"/>
              <w:rPr>
                <w:b/>
              </w:rPr>
            </w:pPr>
            <w:r w:rsidRPr="002F0A47">
              <w:rPr>
                <w:b/>
              </w:rPr>
              <w:t>Altre LA coinvolte/influenzate</w:t>
            </w:r>
            <w:r w:rsidR="00537ABD">
              <w:rPr>
                <w:rStyle w:val="Rimandonotaapidipagina"/>
                <w:b/>
              </w:rPr>
              <w:footnoteReference w:id="6"/>
            </w:r>
          </w:p>
        </w:tc>
      </w:tr>
      <w:tr w:rsidR="00BE5C1B" w14:paraId="0392D067" w14:textId="77777777" w:rsidTr="00ED5733">
        <w:trPr>
          <w:jc w:val="center"/>
        </w:trPr>
        <w:tc>
          <w:tcPr>
            <w:tcW w:w="1242" w:type="dxa"/>
          </w:tcPr>
          <w:p w14:paraId="429DD211" w14:textId="77777777" w:rsidR="00BE5C1B" w:rsidRDefault="00BE5C1B"/>
        </w:tc>
        <w:tc>
          <w:tcPr>
            <w:tcW w:w="1864" w:type="dxa"/>
          </w:tcPr>
          <w:p w14:paraId="3B90A440" w14:textId="77777777" w:rsidR="00BE5C1B" w:rsidRDefault="00BE5C1B"/>
        </w:tc>
        <w:tc>
          <w:tcPr>
            <w:tcW w:w="1293" w:type="dxa"/>
          </w:tcPr>
          <w:p w14:paraId="36FA0F6E" w14:textId="77777777" w:rsidR="00BE5C1B" w:rsidRDefault="00BE5C1B"/>
        </w:tc>
        <w:tc>
          <w:tcPr>
            <w:tcW w:w="3587" w:type="dxa"/>
          </w:tcPr>
          <w:p w14:paraId="322EC32E" w14:textId="77777777" w:rsidR="00BE5C1B" w:rsidRDefault="00BE5C1B"/>
        </w:tc>
        <w:tc>
          <w:tcPr>
            <w:tcW w:w="3433" w:type="dxa"/>
          </w:tcPr>
          <w:p w14:paraId="47029BD8" w14:textId="77777777" w:rsidR="00BE5C1B" w:rsidRDefault="00BE5C1B"/>
        </w:tc>
        <w:tc>
          <w:tcPr>
            <w:tcW w:w="2253" w:type="dxa"/>
          </w:tcPr>
          <w:p w14:paraId="4A218908" w14:textId="77777777" w:rsidR="00BE5C1B" w:rsidRDefault="00BE5C1B"/>
        </w:tc>
      </w:tr>
      <w:tr w:rsidR="00ED5733" w14:paraId="0BC14B3F" w14:textId="77777777" w:rsidTr="00ED5733">
        <w:trPr>
          <w:jc w:val="center"/>
        </w:trPr>
        <w:tc>
          <w:tcPr>
            <w:tcW w:w="1242" w:type="dxa"/>
          </w:tcPr>
          <w:p w14:paraId="0206EFF0" w14:textId="77777777" w:rsidR="00ED5733" w:rsidRDefault="00ED5733" w:rsidP="00343F93"/>
        </w:tc>
        <w:tc>
          <w:tcPr>
            <w:tcW w:w="1864" w:type="dxa"/>
          </w:tcPr>
          <w:p w14:paraId="5F2F8DFF" w14:textId="77777777" w:rsidR="00ED5733" w:rsidRDefault="00ED5733" w:rsidP="00343F93"/>
        </w:tc>
        <w:tc>
          <w:tcPr>
            <w:tcW w:w="1293" w:type="dxa"/>
          </w:tcPr>
          <w:p w14:paraId="3E67583D" w14:textId="77777777" w:rsidR="00ED5733" w:rsidRDefault="00ED5733" w:rsidP="00343F93"/>
        </w:tc>
        <w:tc>
          <w:tcPr>
            <w:tcW w:w="3587" w:type="dxa"/>
          </w:tcPr>
          <w:p w14:paraId="1DB0FC85" w14:textId="77777777" w:rsidR="00ED5733" w:rsidRDefault="00ED5733" w:rsidP="00343F93"/>
        </w:tc>
        <w:tc>
          <w:tcPr>
            <w:tcW w:w="3433" w:type="dxa"/>
          </w:tcPr>
          <w:p w14:paraId="29D4446C" w14:textId="77777777" w:rsidR="00ED5733" w:rsidRDefault="00ED5733" w:rsidP="00343F93"/>
        </w:tc>
        <w:tc>
          <w:tcPr>
            <w:tcW w:w="2253" w:type="dxa"/>
          </w:tcPr>
          <w:p w14:paraId="4F51AF5C" w14:textId="77777777" w:rsidR="00ED5733" w:rsidRDefault="00ED5733" w:rsidP="00343F93"/>
        </w:tc>
      </w:tr>
      <w:tr w:rsidR="00ED5733" w14:paraId="5473DA43" w14:textId="77777777" w:rsidTr="00ED5733">
        <w:trPr>
          <w:jc w:val="center"/>
        </w:trPr>
        <w:tc>
          <w:tcPr>
            <w:tcW w:w="1242" w:type="dxa"/>
          </w:tcPr>
          <w:p w14:paraId="117055CE" w14:textId="77777777" w:rsidR="00ED5733" w:rsidRDefault="00ED5733" w:rsidP="00343F93"/>
        </w:tc>
        <w:tc>
          <w:tcPr>
            <w:tcW w:w="1864" w:type="dxa"/>
          </w:tcPr>
          <w:p w14:paraId="1D986FDE" w14:textId="77777777" w:rsidR="00ED5733" w:rsidRDefault="00ED5733" w:rsidP="00343F93"/>
        </w:tc>
        <w:tc>
          <w:tcPr>
            <w:tcW w:w="1293" w:type="dxa"/>
          </w:tcPr>
          <w:p w14:paraId="7C085BAE" w14:textId="77777777" w:rsidR="00ED5733" w:rsidRDefault="00ED5733" w:rsidP="00343F93"/>
        </w:tc>
        <w:tc>
          <w:tcPr>
            <w:tcW w:w="3587" w:type="dxa"/>
          </w:tcPr>
          <w:p w14:paraId="67B21FB7" w14:textId="77777777" w:rsidR="00ED5733" w:rsidRDefault="00ED5733" w:rsidP="00343F93"/>
        </w:tc>
        <w:tc>
          <w:tcPr>
            <w:tcW w:w="3433" w:type="dxa"/>
          </w:tcPr>
          <w:p w14:paraId="377792E9" w14:textId="77777777" w:rsidR="00ED5733" w:rsidRDefault="00ED5733" w:rsidP="00343F93"/>
        </w:tc>
        <w:tc>
          <w:tcPr>
            <w:tcW w:w="2253" w:type="dxa"/>
          </w:tcPr>
          <w:p w14:paraId="014BCFE9" w14:textId="77777777" w:rsidR="00ED5733" w:rsidRDefault="00ED5733" w:rsidP="00343F93"/>
        </w:tc>
      </w:tr>
      <w:tr w:rsidR="00537ABD" w14:paraId="7A80ECC9" w14:textId="77777777" w:rsidTr="00ED5733">
        <w:trPr>
          <w:jc w:val="center"/>
        </w:trPr>
        <w:tc>
          <w:tcPr>
            <w:tcW w:w="1242" w:type="dxa"/>
          </w:tcPr>
          <w:p w14:paraId="41D75ABE" w14:textId="77777777" w:rsidR="00537ABD" w:rsidRDefault="00537ABD" w:rsidP="00343F93"/>
        </w:tc>
        <w:tc>
          <w:tcPr>
            <w:tcW w:w="1864" w:type="dxa"/>
          </w:tcPr>
          <w:p w14:paraId="7DC11352" w14:textId="77777777" w:rsidR="00537ABD" w:rsidRDefault="00537ABD" w:rsidP="00343F93"/>
        </w:tc>
        <w:tc>
          <w:tcPr>
            <w:tcW w:w="1293" w:type="dxa"/>
          </w:tcPr>
          <w:p w14:paraId="730F2AFF" w14:textId="77777777" w:rsidR="00537ABD" w:rsidRDefault="00537ABD" w:rsidP="00343F93"/>
        </w:tc>
        <w:tc>
          <w:tcPr>
            <w:tcW w:w="3587" w:type="dxa"/>
          </w:tcPr>
          <w:p w14:paraId="27F15C5E" w14:textId="77777777" w:rsidR="00537ABD" w:rsidRDefault="00537ABD" w:rsidP="00343F93"/>
        </w:tc>
        <w:tc>
          <w:tcPr>
            <w:tcW w:w="3433" w:type="dxa"/>
          </w:tcPr>
          <w:p w14:paraId="717152FE" w14:textId="77777777" w:rsidR="00537ABD" w:rsidRDefault="00537ABD" w:rsidP="00343F93"/>
        </w:tc>
        <w:tc>
          <w:tcPr>
            <w:tcW w:w="2253" w:type="dxa"/>
          </w:tcPr>
          <w:p w14:paraId="2389DA1A" w14:textId="77777777" w:rsidR="00537ABD" w:rsidRDefault="00537ABD" w:rsidP="00343F93"/>
        </w:tc>
      </w:tr>
    </w:tbl>
    <w:p w14:paraId="5F8CEA72" w14:textId="6A42A84C" w:rsidR="00F44663" w:rsidRDefault="00F44663" w:rsidP="006C18C6">
      <w:pPr>
        <w:jc w:val="both"/>
      </w:pPr>
    </w:p>
    <w:p w14:paraId="0ADEE15B" w14:textId="77777777" w:rsidR="00537ABD" w:rsidRDefault="00537ABD" w:rsidP="00537ABD">
      <w:pPr>
        <w:jc w:val="both"/>
      </w:pPr>
      <w:r w:rsidRPr="00F41CFD">
        <w:rPr>
          <w:i/>
        </w:rPr>
        <w:t xml:space="preserve">(È possibile che in fase di esecuzione del progetto venga richiesto </w:t>
      </w:r>
      <w:r>
        <w:rPr>
          <w:i/>
        </w:rPr>
        <w:t xml:space="preserve">dagli Esperti </w:t>
      </w:r>
      <w:r w:rsidRPr="00F41CFD">
        <w:rPr>
          <w:i/>
        </w:rPr>
        <w:t>o proposto dall’Assegnatario un aggiornamento del piano di rischio in base ad eventuali soluzioni applicate o a varianti di progetto necessarie)</w:t>
      </w:r>
    </w:p>
    <w:p w14:paraId="1A3F564F" w14:textId="70908230" w:rsidR="00537ABD" w:rsidRPr="00537ABD" w:rsidRDefault="00537ABD" w:rsidP="00537ABD">
      <w:pPr>
        <w:ind w:left="10773"/>
        <w:rPr>
          <w:b/>
          <w:bCs/>
        </w:rPr>
      </w:pPr>
      <w:r w:rsidRPr="00537ABD">
        <w:rPr>
          <w:b/>
          <w:bCs/>
        </w:rPr>
        <w:t>Firmato digitalmente</w:t>
      </w:r>
    </w:p>
    <w:sectPr w:rsidR="00537ABD" w:rsidRPr="00537ABD" w:rsidSect="00BE5C1B">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7AF2" w14:textId="77777777" w:rsidR="00F44663" w:rsidRDefault="00F44663" w:rsidP="00F44663">
      <w:pPr>
        <w:spacing w:after="0" w:line="240" w:lineRule="auto"/>
      </w:pPr>
      <w:r>
        <w:separator/>
      </w:r>
    </w:p>
  </w:endnote>
  <w:endnote w:type="continuationSeparator" w:id="0">
    <w:p w14:paraId="5C4A4C89" w14:textId="77777777" w:rsidR="00F44663" w:rsidRDefault="00F44663" w:rsidP="00F4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B2CE" w14:textId="77777777" w:rsidR="00F44663" w:rsidRDefault="00F44663" w:rsidP="00F44663">
      <w:pPr>
        <w:spacing w:after="0" w:line="240" w:lineRule="auto"/>
      </w:pPr>
      <w:r>
        <w:separator/>
      </w:r>
    </w:p>
  </w:footnote>
  <w:footnote w:type="continuationSeparator" w:id="0">
    <w:p w14:paraId="7028093C" w14:textId="77777777" w:rsidR="00F44663" w:rsidRDefault="00F44663" w:rsidP="00F44663">
      <w:pPr>
        <w:spacing w:after="0" w:line="240" w:lineRule="auto"/>
      </w:pPr>
      <w:r>
        <w:continuationSeparator/>
      </w:r>
    </w:p>
  </w:footnote>
  <w:footnote w:id="1">
    <w:p w14:paraId="69131284" w14:textId="44C28973" w:rsidR="00F44663" w:rsidRPr="00ED5733" w:rsidRDefault="00F44663" w:rsidP="00537ABD">
      <w:pPr>
        <w:jc w:val="both"/>
        <w:rPr>
          <w:sz w:val="20"/>
          <w:szCs w:val="20"/>
        </w:rPr>
      </w:pPr>
      <w:r w:rsidRPr="00ED5733">
        <w:rPr>
          <w:rStyle w:val="Rimandonotaapidipagina"/>
          <w:sz w:val="20"/>
          <w:szCs w:val="20"/>
        </w:rPr>
        <w:footnoteRef/>
      </w:r>
      <w:r w:rsidRPr="00ED5733">
        <w:rPr>
          <w:sz w:val="20"/>
          <w:szCs w:val="20"/>
        </w:rPr>
        <w:t xml:space="preserve"> Un rischio è un evento o una condizione che, se si verifica, potrebbe avere un effetto positivo o negativo sugli obiettivi di un progetto. Si richiede di identificare, descrivere e valutare i possibili rischi in riferimento alle singole linee di attività (LA) del piano di lavoro. Si richiede di prevedere un piano di rischio, anche in riferimento alle altre LA ipoteticamente coinvolte. Le soluzioni proposte devono essere descritte in modo sintetico, schematico ed esaustivo e indicare in che modo si intende intervenire nel piano di lavoro e per quali LA queste soluzioni avranno ricadute.</w:t>
      </w:r>
    </w:p>
  </w:footnote>
  <w:footnote w:id="2">
    <w:p w14:paraId="250A0D90" w14:textId="7CFD8552" w:rsidR="00537ABD" w:rsidRPr="00ED5733" w:rsidRDefault="00537ABD" w:rsidP="00537ABD">
      <w:pPr>
        <w:jc w:val="both"/>
        <w:rPr>
          <w:sz w:val="20"/>
          <w:szCs w:val="20"/>
        </w:rPr>
      </w:pPr>
      <w:r w:rsidRPr="00ED5733">
        <w:rPr>
          <w:rStyle w:val="Rimandonotaapidipagina"/>
          <w:sz w:val="20"/>
          <w:szCs w:val="20"/>
        </w:rPr>
        <w:footnoteRef/>
      </w:r>
      <w:r w:rsidRPr="00ED5733">
        <w:rPr>
          <w:sz w:val="20"/>
          <w:szCs w:val="20"/>
        </w:rPr>
        <w:t xml:space="preserve"> </w:t>
      </w:r>
      <w:r w:rsidRPr="00ED5733">
        <w:rPr>
          <w:b/>
          <w:sz w:val="20"/>
          <w:szCs w:val="20"/>
        </w:rPr>
        <w:t>Valore Impatto Rischio (da 1 a 5)</w:t>
      </w:r>
      <w:r w:rsidRPr="00ED5733">
        <w:rPr>
          <w:sz w:val="20"/>
          <w:szCs w:val="20"/>
        </w:rPr>
        <w:t xml:space="preserve">: assegnare un valore in base alla gravità del rischio e a come questo impatterà sul raggiungimento degli obiettivi e su eventuali modifiche del piano di lavoro (1= rischio minimo </w:t>
      </w:r>
      <w:r w:rsidRPr="00ED5733">
        <w:rPr>
          <w:sz w:val="20"/>
          <w:szCs w:val="20"/>
        </w:rPr>
        <w:sym w:font="Wingdings" w:char="F0E0"/>
      </w:r>
      <w:r w:rsidRPr="00ED5733">
        <w:rPr>
          <w:sz w:val="20"/>
          <w:szCs w:val="20"/>
        </w:rPr>
        <w:t xml:space="preserve"> 5=rischio massimo)</w:t>
      </w:r>
    </w:p>
  </w:footnote>
  <w:footnote w:id="3">
    <w:p w14:paraId="12639910" w14:textId="411DD989" w:rsidR="00537ABD" w:rsidRPr="00ED5733" w:rsidRDefault="00537ABD" w:rsidP="00537ABD">
      <w:pPr>
        <w:jc w:val="both"/>
        <w:rPr>
          <w:sz w:val="20"/>
          <w:szCs w:val="20"/>
        </w:rPr>
      </w:pPr>
      <w:r w:rsidRPr="00ED5733">
        <w:rPr>
          <w:rStyle w:val="Rimandonotaapidipagina"/>
          <w:sz w:val="20"/>
          <w:szCs w:val="20"/>
        </w:rPr>
        <w:footnoteRef/>
      </w:r>
      <w:r w:rsidRPr="00ED5733">
        <w:rPr>
          <w:sz w:val="20"/>
          <w:szCs w:val="20"/>
        </w:rPr>
        <w:t xml:space="preserve"> </w:t>
      </w:r>
      <w:r w:rsidRPr="00ED5733">
        <w:rPr>
          <w:b/>
          <w:sz w:val="20"/>
          <w:szCs w:val="20"/>
        </w:rPr>
        <w:t>Probabilità %</w:t>
      </w:r>
      <w:r w:rsidRPr="00ED5733">
        <w:rPr>
          <w:sz w:val="20"/>
          <w:szCs w:val="20"/>
        </w:rPr>
        <w:t>: probabilità che il rischio si verifichi</w:t>
      </w:r>
    </w:p>
  </w:footnote>
  <w:footnote w:id="4">
    <w:p w14:paraId="02FF44F4" w14:textId="07BE6F84" w:rsidR="00537ABD" w:rsidRPr="00ED5733" w:rsidRDefault="00537ABD" w:rsidP="00537ABD">
      <w:pPr>
        <w:jc w:val="both"/>
        <w:rPr>
          <w:sz w:val="20"/>
          <w:szCs w:val="20"/>
        </w:rPr>
      </w:pPr>
      <w:r w:rsidRPr="00ED5733">
        <w:rPr>
          <w:rStyle w:val="Rimandonotaapidipagina"/>
          <w:sz w:val="20"/>
          <w:szCs w:val="20"/>
        </w:rPr>
        <w:footnoteRef/>
      </w:r>
      <w:r w:rsidRPr="00ED5733">
        <w:rPr>
          <w:sz w:val="20"/>
          <w:szCs w:val="20"/>
        </w:rPr>
        <w:t xml:space="preserve"> </w:t>
      </w:r>
      <w:r w:rsidRPr="00ED5733">
        <w:rPr>
          <w:b/>
          <w:sz w:val="20"/>
          <w:szCs w:val="20"/>
        </w:rPr>
        <w:t>Motivazione rischio</w:t>
      </w:r>
      <w:r w:rsidRPr="00ED5733">
        <w:rPr>
          <w:sz w:val="20"/>
          <w:szCs w:val="20"/>
        </w:rPr>
        <w:t xml:space="preserve"> (max </w:t>
      </w:r>
      <w:r w:rsidR="00221311">
        <w:rPr>
          <w:sz w:val="20"/>
          <w:szCs w:val="20"/>
        </w:rPr>
        <w:t>10</w:t>
      </w:r>
      <w:r w:rsidRPr="00ED5733">
        <w:rPr>
          <w:sz w:val="20"/>
          <w:szCs w:val="20"/>
        </w:rPr>
        <w:t>00 caratteri) : indicare in modo sintetico e schematico le motivazioni che possono condurre all’avvenimento</w:t>
      </w:r>
    </w:p>
  </w:footnote>
  <w:footnote w:id="5">
    <w:p w14:paraId="3E8C2DD6" w14:textId="1868260D" w:rsidR="00537ABD" w:rsidRPr="00ED5733" w:rsidRDefault="00537ABD" w:rsidP="00537ABD">
      <w:pPr>
        <w:jc w:val="both"/>
        <w:rPr>
          <w:sz w:val="20"/>
          <w:szCs w:val="20"/>
        </w:rPr>
      </w:pPr>
      <w:r w:rsidRPr="00ED5733">
        <w:rPr>
          <w:rStyle w:val="Rimandonotaapidipagina"/>
          <w:sz w:val="20"/>
          <w:szCs w:val="20"/>
        </w:rPr>
        <w:footnoteRef/>
      </w:r>
      <w:r w:rsidRPr="00ED5733">
        <w:rPr>
          <w:sz w:val="20"/>
          <w:szCs w:val="20"/>
        </w:rPr>
        <w:t xml:space="preserve"> </w:t>
      </w:r>
      <w:r w:rsidR="00885150" w:rsidRPr="00C121C0">
        <w:rPr>
          <w:b/>
          <w:sz w:val="20"/>
          <w:szCs w:val="20"/>
        </w:rPr>
        <w:t xml:space="preserve">Azioni di mitigazione </w:t>
      </w:r>
      <w:r w:rsidR="00885150">
        <w:rPr>
          <w:b/>
          <w:sz w:val="20"/>
          <w:szCs w:val="20"/>
        </w:rPr>
        <w:t xml:space="preserve">/ </w:t>
      </w:r>
      <w:r w:rsidR="00C121C0" w:rsidRPr="00C121C0">
        <w:rPr>
          <w:b/>
          <w:sz w:val="20"/>
          <w:szCs w:val="20"/>
        </w:rPr>
        <w:t xml:space="preserve">Soluzioni </w:t>
      </w:r>
      <w:r w:rsidRPr="00ED5733">
        <w:rPr>
          <w:sz w:val="20"/>
          <w:szCs w:val="20"/>
        </w:rPr>
        <w:t xml:space="preserve">(max </w:t>
      </w:r>
      <w:r w:rsidR="00221311">
        <w:rPr>
          <w:sz w:val="20"/>
          <w:szCs w:val="20"/>
        </w:rPr>
        <w:t>10</w:t>
      </w:r>
      <w:r w:rsidRPr="00ED5733">
        <w:rPr>
          <w:sz w:val="20"/>
          <w:szCs w:val="20"/>
        </w:rPr>
        <w:t xml:space="preserve">00 caratteri): </w:t>
      </w:r>
      <w:r w:rsidR="00221311">
        <w:rPr>
          <w:sz w:val="20"/>
          <w:szCs w:val="20"/>
        </w:rPr>
        <w:t>descrivere che tipo azioni si prevedono per ridurre al minimo le probabilità di rischio; descrivere inoltre</w:t>
      </w:r>
      <w:r w:rsidRPr="00ED5733">
        <w:rPr>
          <w:sz w:val="20"/>
          <w:szCs w:val="20"/>
        </w:rPr>
        <w:t xml:space="preserve"> una o più soluzioni che possano portare ad una risoluzione </w:t>
      </w:r>
      <w:r w:rsidR="00885150">
        <w:rPr>
          <w:sz w:val="20"/>
          <w:szCs w:val="20"/>
        </w:rPr>
        <w:t xml:space="preserve">al concretizzarsi del rischio </w:t>
      </w:r>
      <w:r w:rsidRPr="00ED5733">
        <w:rPr>
          <w:sz w:val="20"/>
          <w:szCs w:val="20"/>
        </w:rPr>
        <w:t>o che propongano azioni alternative all’attività prevista nel piano di lavoro</w:t>
      </w:r>
      <w:r w:rsidR="00885150">
        <w:rPr>
          <w:sz w:val="20"/>
          <w:szCs w:val="20"/>
        </w:rPr>
        <w:t>.</w:t>
      </w:r>
    </w:p>
  </w:footnote>
  <w:footnote w:id="6">
    <w:p w14:paraId="54458972" w14:textId="77777777" w:rsidR="00537ABD" w:rsidRPr="00ED5733" w:rsidRDefault="00537ABD" w:rsidP="00537ABD">
      <w:pPr>
        <w:jc w:val="both"/>
        <w:rPr>
          <w:sz w:val="20"/>
          <w:szCs w:val="20"/>
        </w:rPr>
      </w:pPr>
      <w:r w:rsidRPr="00ED5733">
        <w:rPr>
          <w:rStyle w:val="Rimandonotaapidipagina"/>
          <w:sz w:val="20"/>
          <w:szCs w:val="20"/>
        </w:rPr>
        <w:footnoteRef/>
      </w:r>
      <w:r w:rsidRPr="00ED5733">
        <w:rPr>
          <w:sz w:val="20"/>
          <w:szCs w:val="20"/>
        </w:rPr>
        <w:t xml:space="preserve"> </w:t>
      </w:r>
      <w:r w:rsidRPr="00ED5733">
        <w:rPr>
          <w:b/>
          <w:sz w:val="20"/>
          <w:szCs w:val="20"/>
        </w:rPr>
        <w:t>Altre LA coinvolte/influenzate</w:t>
      </w:r>
      <w:r w:rsidRPr="00ED5733">
        <w:rPr>
          <w:sz w:val="20"/>
          <w:szCs w:val="20"/>
        </w:rPr>
        <w:t>: indicare il numero di quali LA dell’intero piano di lavoro vengono coinvolte sia dall’evento che dalle soluzioni proposte per risolverlo</w:t>
      </w:r>
    </w:p>
    <w:p w14:paraId="6FC3A622" w14:textId="0AB6CEEE" w:rsidR="00537ABD" w:rsidRDefault="00537ABD">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22E1E"/>
    <w:multiLevelType w:val="hybridMultilevel"/>
    <w:tmpl w:val="4B182666"/>
    <w:lvl w:ilvl="0" w:tplc="7DFCA7E4">
      <w:numFmt w:val="bullet"/>
      <w:lvlText w:val="-"/>
      <w:lvlJc w:val="left"/>
      <w:pPr>
        <w:ind w:left="408" w:hanging="360"/>
      </w:pPr>
      <w:rPr>
        <w:rFonts w:ascii="Calibri" w:eastAsiaTheme="minorHAnsi" w:hAnsi="Calibri" w:cs="Calibri"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05F"/>
    <w:rsid w:val="000A705F"/>
    <w:rsid w:val="00221311"/>
    <w:rsid w:val="002F0A47"/>
    <w:rsid w:val="0052790A"/>
    <w:rsid w:val="00537ABD"/>
    <w:rsid w:val="006C18C6"/>
    <w:rsid w:val="00885150"/>
    <w:rsid w:val="00923FC3"/>
    <w:rsid w:val="0094483F"/>
    <w:rsid w:val="009F351E"/>
    <w:rsid w:val="00BE5C1B"/>
    <w:rsid w:val="00C121C0"/>
    <w:rsid w:val="00C516A0"/>
    <w:rsid w:val="00ED5733"/>
    <w:rsid w:val="00F41CFD"/>
    <w:rsid w:val="00F44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9186"/>
  <w15:docId w15:val="{687639D3-C054-4FE9-B405-64CBF86A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A7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516A0"/>
    <w:rPr>
      <w:sz w:val="16"/>
      <w:szCs w:val="16"/>
    </w:rPr>
  </w:style>
  <w:style w:type="paragraph" w:styleId="Testocommento">
    <w:name w:val="annotation text"/>
    <w:basedOn w:val="Normale"/>
    <w:link w:val="TestocommentoCarattere"/>
    <w:uiPriority w:val="99"/>
    <w:semiHidden/>
    <w:unhideWhenUsed/>
    <w:rsid w:val="00C516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516A0"/>
    <w:rPr>
      <w:sz w:val="20"/>
      <w:szCs w:val="20"/>
    </w:rPr>
  </w:style>
  <w:style w:type="paragraph" w:styleId="Soggettocommento">
    <w:name w:val="annotation subject"/>
    <w:basedOn w:val="Testocommento"/>
    <w:next w:val="Testocommento"/>
    <w:link w:val="SoggettocommentoCarattere"/>
    <w:uiPriority w:val="99"/>
    <w:semiHidden/>
    <w:unhideWhenUsed/>
    <w:rsid w:val="00C516A0"/>
    <w:rPr>
      <w:b/>
      <w:bCs/>
    </w:rPr>
  </w:style>
  <w:style w:type="character" w:customStyle="1" w:styleId="SoggettocommentoCarattere">
    <w:name w:val="Soggetto commento Carattere"/>
    <w:basedOn w:val="TestocommentoCarattere"/>
    <w:link w:val="Soggettocommento"/>
    <w:uiPriority w:val="99"/>
    <w:semiHidden/>
    <w:rsid w:val="00C516A0"/>
    <w:rPr>
      <w:b/>
      <w:bCs/>
      <w:sz w:val="20"/>
      <w:szCs w:val="20"/>
    </w:rPr>
  </w:style>
  <w:style w:type="paragraph" w:styleId="Testofumetto">
    <w:name w:val="Balloon Text"/>
    <w:basedOn w:val="Normale"/>
    <w:link w:val="TestofumettoCarattere"/>
    <w:uiPriority w:val="99"/>
    <w:semiHidden/>
    <w:unhideWhenUsed/>
    <w:rsid w:val="00C516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16A0"/>
    <w:rPr>
      <w:rFonts w:ascii="Tahoma" w:hAnsi="Tahoma" w:cs="Tahoma"/>
      <w:sz w:val="16"/>
      <w:szCs w:val="16"/>
    </w:rPr>
  </w:style>
  <w:style w:type="paragraph" w:styleId="Revisione">
    <w:name w:val="Revision"/>
    <w:hidden/>
    <w:uiPriority w:val="99"/>
    <w:semiHidden/>
    <w:rsid w:val="0052790A"/>
    <w:pPr>
      <w:spacing w:after="0" w:line="240" w:lineRule="auto"/>
    </w:pPr>
  </w:style>
  <w:style w:type="paragraph" w:styleId="Testonotaapidipagina">
    <w:name w:val="footnote text"/>
    <w:basedOn w:val="Normale"/>
    <w:link w:val="TestonotaapidipaginaCarattere"/>
    <w:uiPriority w:val="99"/>
    <w:semiHidden/>
    <w:unhideWhenUsed/>
    <w:rsid w:val="00F4466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44663"/>
    <w:rPr>
      <w:sz w:val="20"/>
      <w:szCs w:val="20"/>
    </w:rPr>
  </w:style>
  <w:style w:type="character" w:styleId="Rimandonotaapidipagina">
    <w:name w:val="footnote reference"/>
    <w:basedOn w:val="Carpredefinitoparagrafo"/>
    <w:uiPriority w:val="99"/>
    <w:semiHidden/>
    <w:unhideWhenUsed/>
    <w:rsid w:val="00F44663"/>
    <w:rPr>
      <w:vertAlign w:val="superscript"/>
    </w:rPr>
  </w:style>
  <w:style w:type="paragraph" w:styleId="Paragrafoelenco">
    <w:name w:val="List Paragraph"/>
    <w:basedOn w:val="Normale"/>
    <w:uiPriority w:val="34"/>
    <w:qFormat/>
    <w:rsid w:val="00537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CC050-BCD6-487D-81CF-F3A8A3D2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75</Words>
  <Characters>432</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Petrolati</dc:creator>
  <cp:lastModifiedBy>Eleonora Petrolati</cp:lastModifiedBy>
  <cp:revision>8</cp:revision>
  <dcterms:created xsi:type="dcterms:W3CDTF">2018-03-21T09:18:00Z</dcterms:created>
  <dcterms:modified xsi:type="dcterms:W3CDTF">2021-11-22T11:53:00Z</dcterms:modified>
</cp:coreProperties>
</file>